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6EBD9B"/>
  <w:body>
    <w:p w14:paraId="1FF6F92E" w14:textId="77777777" w:rsidR="00B63A85" w:rsidRPr="00B63A85" w:rsidRDefault="00B63A85" w:rsidP="00B63A85">
      <w:pPr>
        <w:rPr>
          <w:b/>
          <w:bCs/>
          <w:sz w:val="32"/>
          <w:szCs w:val="32"/>
          <w:u w:val="single"/>
        </w:rPr>
      </w:pPr>
      <w:r w:rsidRPr="00B63A85">
        <w:rPr>
          <w:b/>
          <w:bCs/>
          <w:sz w:val="32"/>
          <w:szCs w:val="32"/>
          <w:u w:val="single"/>
        </w:rPr>
        <w:t>Core Principles We Use in Every Session</w:t>
      </w:r>
    </w:p>
    <w:p w14:paraId="36B9660A" w14:textId="547D501E" w:rsidR="00B63A85" w:rsidRPr="005D4CDE" w:rsidRDefault="00B63A85" w:rsidP="00B63A85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Our sessions follow a structured set of teaching and learning principles designed to support communication, emotional development, and collaborative skills. These are drawn from well-established approaches in education, psychology, and game-based learning.</w:t>
      </w:r>
    </w:p>
    <w:p w14:paraId="0F2A9EA0" w14:textId="77777777" w:rsidR="00B63A85" w:rsidRPr="00B63A85" w:rsidRDefault="00B63A85" w:rsidP="00B63A85">
      <w:pPr>
        <w:rPr>
          <w:rFonts w:ascii="Arial" w:hAnsi="Arial" w:cs="Arial"/>
          <w:color w:val="FFFFFF" w:themeColor="background1"/>
        </w:rPr>
      </w:pPr>
    </w:p>
    <w:p w14:paraId="4EBE6ED0" w14:textId="77777777" w:rsidR="00B63A85" w:rsidRPr="00B63A85" w:rsidRDefault="00B63A85" w:rsidP="00A572FF">
      <w:pPr>
        <w:rPr>
          <w:rFonts w:ascii="Arial" w:hAnsi="Arial" w:cs="Arial"/>
          <w:b/>
          <w:bCs/>
          <w:color w:val="215E99" w:themeColor="text2" w:themeTint="BF"/>
        </w:rPr>
      </w:pPr>
      <w:r w:rsidRPr="00B63A85">
        <w:rPr>
          <w:rFonts w:ascii="Arial" w:hAnsi="Arial" w:cs="Arial"/>
          <w:b/>
          <w:bCs/>
          <w:color w:val="215E99" w:themeColor="text2" w:themeTint="BF"/>
        </w:rPr>
        <w:t>1. Active Participation</w:t>
      </w:r>
    </w:p>
    <w:p w14:paraId="7AAE0DC1" w14:textId="77777777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 xml:space="preserve">Young people learn best by </w:t>
      </w:r>
      <w:r w:rsidRPr="00B63A85">
        <w:rPr>
          <w:rFonts w:ascii="Arial" w:hAnsi="Arial" w:cs="Arial"/>
          <w:i/>
          <w:iCs/>
          <w:color w:val="FFFFFF" w:themeColor="background1"/>
        </w:rPr>
        <w:t>doing</w:t>
      </w:r>
      <w:r w:rsidRPr="00B63A85">
        <w:rPr>
          <w:rFonts w:ascii="Arial" w:hAnsi="Arial" w:cs="Arial"/>
          <w:color w:val="FFFFFF" w:themeColor="background1"/>
        </w:rPr>
        <w:t>, not being lectured at.</w:t>
      </w:r>
      <w:r w:rsidRPr="00B63A85">
        <w:rPr>
          <w:rFonts w:ascii="Arial" w:hAnsi="Arial" w:cs="Arial"/>
          <w:color w:val="FFFFFF" w:themeColor="background1"/>
        </w:rPr>
        <w:br/>
        <w:t>All sessions involve hands-on tasks inside games to encourage real interaction and problem-solving.</w:t>
      </w:r>
    </w:p>
    <w:p w14:paraId="39465308" w14:textId="2DB624C9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Backed by: experiential learning, cooperative learning research.</w:t>
      </w:r>
    </w:p>
    <w:p w14:paraId="59EC3E29" w14:textId="77777777" w:rsidR="00B63A85" w:rsidRPr="00B63A85" w:rsidRDefault="00B63A85" w:rsidP="00A572FF">
      <w:pPr>
        <w:rPr>
          <w:rFonts w:ascii="Arial" w:hAnsi="Arial" w:cs="Arial"/>
          <w:b/>
          <w:bCs/>
          <w:color w:val="215E99" w:themeColor="text2" w:themeTint="BF"/>
        </w:rPr>
      </w:pPr>
      <w:r w:rsidRPr="00B63A85">
        <w:rPr>
          <w:rFonts w:ascii="Arial" w:hAnsi="Arial" w:cs="Arial"/>
          <w:b/>
          <w:bCs/>
          <w:color w:val="215E99" w:themeColor="text2" w:themeTint="BF"/>
        </w:rPr>
        <w:t>2. Guided Discovery</w:t>
      </w:r>
    </w:p>
    <w:p w14:paraId="57199D16" w14:textId="77777777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Instead of giving answers, facilitators guide players to find solutions through gentle prompts, questions, and nudges. This builds independence and confidence.</w:t>
      </w:r>
    </w:p>
    <w:p w14:paraId="4384FEF3" w14:textId="12A62BCE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Backed by: constructivist learning theory.</w:t>
      </w:r>
    </w:p>
    <w:p w14:paraId="6035852B" w14:textId="77777777" w:rsidR="00B63A85" w:rsidRPr="00B63A85" w:rsidRDefault="00B63A85" w:rsidP="00A572FF">
      <w:pPr>
        <w:rPr>
          <w:rFonts w:ascii="Arial" w:hAnsi="Arial" w:cs="Arial"/>
          <w:b/>
          <w:bCs/>
          <w:color w:val="FFFFFF" w:themeColor="background1"/>
        </w:rPr>
      </w:pPr>
      <w:r w:rsidRPr="00B63A85">
        <w:rPr>
          <w:rFonts w:ascii="Arial" w:hAnsi="Arial" w:cs="Arial"/>
          <w:b/>
          <w:bCs/>
          <w:color w:val="FFFFFF" w:themeColor="background1"/>
        </w:rPr>
        <w:t>3. Scaffolding</w:t>
      </w:r>
    </w:p>
    <w:p w14:paraId="0042BB1C" w14:textId="77777777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We break challenges into manageable steps and add support when needed, then gradually reduce support as confidence grows.</w:t>
      </w:r>
    </w:p>
    <w:p w14:paraId="702DB0CD" w14:textId="59A4522A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Backed by: Vygotsky’s Zone of Proximal Development (ZPD).</w:t>
      </w:r>
    </w:p>
    <w:p w14:paraId="23E4AB39" w14:textId="77777777" w:rsidR="00B63A85" w:rsidRPr="00B63A85" w:rsidRDefault="00B63A85" w:rsidP="00A572FF">
      <w:pPr>
        <w:rPr>
          <w:rFonts w:ascii="Arial" w:hAnsi="Arial" w:cs="Arial"/>
          <w:b/>
          <w:bCs/>
          <w:color w:val="215E99" w:themeColor="text2" w:themeTint="BF"/>
        </w:rPr>
      </w:pPr>
      <w:r w:rsidRPr="00B63A85">
        <w:rPr>
          <w:rFonts w:ascii="Arial" w:hAnsi="Arial" w:cs="Arial"/>
          <w:b/>
          <w:bCs/>
          <w:color w:val="215E99" w:themeColor="text2" w:themeTint="BF"/>
        </w:rPr>
        <w:t>4. Social-Emotional Learning (SEL)</w:t>
      </w:r>
    </w:p>
    <w:p w14:paraId="16898233" w14:textId="77777777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Our activities and reflections build:</w:t>
      </w:r>
    </w:p>
    <w:p w14:paraId="3454A5DC" w14:textId="77777777" w:rsidR="00B63A85" w:rsidRPr="00B63A85" w:rsidRDefault="00B63A85" w:rsidP="00A572FF">
      <w:pPr>
        <w:numPr>
          <w:ilvl w:val="0"/>
          <w:numId w:val="3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emotional awareness</w:t>
      </w:r>
    </w:p>
    <w:p w14:paraId="2E6BBFC4" w14:textId="77777777" w:rsidR="00B63A85" w:rsidRPr="00B63A85" w:rsidRDefault="00B63A85" w:rsidP="00A572FF">
      <w:pPr>
        <w:numPr>
          <w:ilvl w:val="0"/>
          <w:numId w:val="3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communication</w:t>
      </w:r>
    </w:p>
    <w:p w14:paraId="76A889AF" w14:textId="77777777" w:rsidR="00B63A85" w:rsidRPr="00B63A85" w:rsidRDefault="00B63A85" w:rsidP="00A572FF">
      <w:pPr>
        <w:numPr>
          <w:ilvl w:val="0"/>
          <w:numId w:val="3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empathy</w:t>
      </w:r>
    </w:p>
    <w:p w14:paraId="3AB6E35A" w14:textId="77777777" w:rsidR="00B63A85" w:rsidRPr="00B63A85" w:rsidRDefault="00B63A85" w:rsidP="00A572FF">
      <w:pPr>
        <w:numPr>
          <w:ilvl w:val="0"/>
          <w:numId w:val="3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perspective-taking</w:t>
      </w:r>
    </w:p>
    <w:p w14:paraId="153CD960" w14:textId="77777777" w:rsidR="00B63A85" w:rsidRPr="00B63A85" w:rsidRDefault="00B63A85" w:rsidP="00A572FF">
      <w:pPr>
        <w:numPr>
          <w:ilvl w:val="0"/>
          <w:numId w:val="3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conflict resolution</w:t>
      </w:r>
    </w:p>
    <w:p w14:paraId="7BFC6D29" w14:textId="294AE12B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Backed by: SEL frameworks used in education globally.</w:t>
      </w:r>
    </w:p>
    <w:p w14:paraId="1DF4C751" w14:textId="77777777" w:rsidR="00B63A85" w:rsidRPr="00B63A85" w:rsidRDefault="00B63A85" w:rsidP="00A572FF">
      <w:pPr>
        <w:rPr>
          <w:rFonts w:ascii="Arial" w:hAnsi="Arial" w:cs="Arial"/>
          <w:b/>
          <w:bCs/>
          <w:color w:val="215E99" w:themeColor="text2" w:themeTint="BF"/>
        </w:rPr>
      </w:pPr>
      <w:r w:rsidRPr="00B63A85">
        <w:rPr>
          <w:rFonts w:ascii="Arial" w:hAnsi="Arial" w:cs="Arial"/>
          <w:b/>
          <w:bCs/>
          <w:color w:val="215E99" w:themeColor="text2" w:themeTint="BF"/>
        </w:rPr>
        <w:t>5. Cooperative Learning Structures</w:t>
      </w:r>
    </w:p>
    <w:p w14:paraId="528F26FF" w14:textId="77777777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Each session uses team-based tasks where success depends on communicating, negotiating roles, and working together.</w:t>
      </w:r>
    </w:p>
    <w:p w14:paraId="6D4AD6CF" w14:textId="603EB324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lastRenderedPageBreak/>
        <w:t>Backed by: Johnson &amp; Johnson cooperative learning model.</w:t>
      </w:r>
    </w:p>
    <w:p w14:paraId="6B1FAAE6" w14:textId="77777777" w:rsidR="00B63A85" w:rsidRPr="00B63A85" w:rsidRDefault="00B63A85" w:rsidP="00A572FF">
      <w:pPr>
        <w:rPr>
          <w:rFonts w:ascii="Arial" w:hAnsi="Arial" w:cs="Arial"/>
          <w:b/>
          <w:bCs/>
          <w:color w:val="215E99" w:themeColor="text2" w:themeTint="BF"/>
        </w:rPr>
      </w:pPr>
      <w:r w:rsidRPr="00B63A85">
        <w:rPr>
          <w:rFonts w:ascii="Arial" w:hAnsi="Arial" w:cs="Arial"/>
          <w:b/>
          <w:bCs/>
          <w:color w:val="215E99" w:themeColor="text2" w:themeTint="BF"/>
        </w:rPr>
        <w:t>6. Mindfulness Micro-Practices</w:t>
      </w:r>
    </w:p>
    <w:p w14:paraId="38EC2261" w14:textId="77777777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We include short moments where players pause to check in with themselves. These brief reflections help reduce stress, improve focus, and build emotional regulation.</w:t>
      </w:r>
    </w:p>
    <w:p w14:paraId="69E1F22D" w14:textId="27C898F5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 xml:space="preserve">Backed </w:t>
      </w:r>
      <w:r w:rsidR="00A572FF" w:rsidRPr="005D4CDE">
        <w:rPr>
          <w:rFonts w:ascii="Arial" w:hAnsi="Arial" w:cs="Arial"/>
          <w:color w:val="FFFFFF" w:themeColor="background1"/>
        </w:rPr>
        <w:t>by</w:t>
      </w:r>
      <w:r w:rsidRPr="00B63A85">
        <w:rPr>
          <w:rFonts w:ascii="Arial" w:hAnsi="Arial" w:cs="Arial"/>
          <w:color w:val="FFFFFF" w:themeColor="background1"/>
        </w:rPr>
        <w:t xml:space="preserve"> mindfulness-based stress reduction principles.</w:t>
      </w:r>
    </w:p>
    <w:p w14:paraId="1C149705" w14:textId="77777777" w:rsidR="00B63A85" w:rsidRPr="00B63A85" w:rsidRDefault="00B63A85" w:rsidP="00A572FF">
      <w:pPr>
        <w:rPr>
          <w:rFonts w:ascii="Arial" w:hAnsi="Arial" w:cs="Arial"/>
          <w:b/>
          <w:bCs/>
          <w:color w:val="215E99" w:themeColor="text2" w:themeTint="BF"/>
        </w:rPr>
      </w:pPr>
      <w:r w:rsidRPr="00B63A85">
        <w:rPr>
          <w:rFonts w:ascii="Arial" w:hAnsi="Arial" w:cs="Arial"/>
          <w:b/>
          <w:bCs/>
          <w:color w:val="215E99" w:themeColor="text2" w:themeTint="BF"/>
        </w:rPr>
        <w:t>7. Cognitive-Behavioural Micro-Skills</w:t>
      </w:r>
    </w:p>
    <w:p w14:paraId="5CF25928" w14:textId="77777777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Not therapy — but simple, everyday CBT-style tools like:</w:t>
      </w:r>
    </w:p>
    <w:p w14:paraId="5853322A" w14:textId="77777777" w:rsidR="00B63A85" w:rsidRPr="00B63A85" w:rsidRDefault="00B63A85" w:rsidP="00A572FF">
      <w:pPr>
        <w:numPr>
          <w:ilvl w:val="0"/>
          <w:numId w:val="4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noticing thoughts</w:t>
      </w:r>
    </w:p>
    <w:p w14:paraId="0AB85EE9" w14:textId="77777777" w:rsidR="00B63A85" w:rsidRPr="00B63A85" w:rsidRDefault="00B63A85" w:rsidP="00A572FF">
      <w:pPr>
        <w:numPr>
          <w:ilvl w:val="0"/>
          <w:numId w:val="4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recognising triggers</w:t>
      </w:r>
    </w:p>
    <w:p w14:paraId="5E1DC877" w14:textId="77777777" w:rsidR="00B63A85" w:rsidRPr="00B63A85" w:rsidRDefault="00B63A85" w:rsidP="00A572FF">
      <w:pPr>
        <w:numPr>
          <w:ilvl w:val="0"/>
          <w:numId w:val="4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understanding consequences</w:t>
      </w:r>
    </w:p>
    <w:p w14:paraId="37A0636F" w14:textId="77777777" w:rsidR="00B63A85" w:rsidRPr="00B63A85" w:rsidRDefault="00B63A85" w:rsidP="00A572FF">
      <w:pPr>
        <w:numPr>
          <w:ilvl w:val="0"/>
          <w:numId w:val="4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reframing challenges</w:t>
      </w:r>
    </w:p>
    <w:p w14:paraId="46D173F7" w14:textId="6D3603EB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These improve decision-making and emotional control in a light, accessible way.</w:t>
      </w:r>
    </w:p>
    <w:p w14:paraId="6C5AB068" w14:textId="77777777" w:rsidR="00B63A85" w:rsidRPr="00B63A85" w:rsidRDefault="00B63A85" w:rsidP="00A572FF">
      <w:pPr>
        <w:rPr>
          <w:rFonts w:ascii="Arial" w:hAnsi="Arial" w:cs="Arial"/>
          <w:b/>
          <w:bCs/>
          <w:color w:val="215E99" w:themeColor="text2" w:themeTint="BF"/>
        </w:rPr>
      </w:pPr>
      <w:r w:rsidRPr="00B63A85">
        <w:rPr>
          <w:rFonts w:ascii="Arial" w:hAnsi="Arial" w:cs="Arial"/>
          <w:b/>
          <w:bCs/>
          <w:color w:val="215E99" w:themeColor="text2" w:themeTint="BF"/>
        </w:rPr>
        <w:t>8. Strength-Based Approach</w:t>
      </w:r>
    </w:p>
    <w:p w14:paraId="6E2E7246" w14:textId="77777777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 xml:space="preserve">We emphasise what participants </w:t>
      </w:r>
      <w:r w:rsidRPr="00B63A85">
        <w:rPr>
          <w:rFonts w:ascii="Arial" w:hAnsi="Arial" w:cs="Arial"/>
          <w:i/>
          <w:iCs/>
          <w:color w:val="FFFFFF" w:themeColor="background1"/>
        </w:rPr>
        <w:t>can</w:t>
      </w:r>
      <w:r w:rsidRPr="00B63A85">
        <w:rPr>
          <w:rFonts w:ascii="Arial" w:hAnsi="Arial" w:cs="Arial"/>
          <w:color w:val="FFFFFF" w:themeColor="background1"/>
        </w:rPr>
        <w:t xml:space="preserve"> do: creativity, problem-solving, humour, leadership, resilience. This builds confidence without pressure.</w:t>
      </w:r>
    </w:p>
    <w:p w14:paraId="49F40290" w14:textId="3C8B2BDF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 xml:space="preserve">Backed </w:t>
      </w:r>
      <w:r w:rsidRPr="005D4CDE">
        <w:rPr>
          <w:rFonts w:ascii="Arial" w:hAnsi="Arial" w:cs="Arial"/>
          <w:color w:val="FFFFFF" w:themeColor="background1"/>
        </w:rPr>
        <w:t>by</w:t>
      </w:r>
      <w:r w:rsidRPr="00B63A85">
        <w:rPr>
          <w:rFonts w:ascii="Arial" w:hAnsi="Arial" w:cs="Arial"/>
          <w:color w:val="FFFFFF" w:themeColor="background1"/>
        </w:rPr>
        <w:t xml:space="preserve"> positive psychology.</w:t>
      </w:r>
    </w:p>
    <w:p w14:paraId="31133411" w14:textId="77777777" w:rsidR="00B63A85" w:rsidRPr="00B63A85" w:rsidRDefault="00B63A85" w:rsidP="00A572FF">
      <w:pPr>
        <w:rPr>
          <w:rFonts w:ascii="Arial" w:hAnsi="Arial" w:cs="Arial"/>
          <w:b/>
          <w:bCs/>
          <w:color w:val="215E99" w:themeColor="text2" w:themeTint="BF"/>
        </w:rPr>
      </w:pPr>
      <w:r w:rsidRPr="00B63A85">
        <w:rPr>
          <w:rFonts w:ascii="Arial" w:hAnsi="Arial" w:cs="Arial"/>
          <w:b/>
          <w:bCs/>
          <w:color w:val="215E99" w:themeColor="text2" w:themeTint="BF"/>
        </w:rPr>
        <w:t>9. Game-Based Learning Principles</w:t>
      </w:r>
    </w:p>
    <w:p w14:paraId="48C13D47" w14:textId="77777777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We choose games that teach naturally through mechanics like:</w:t>
      </w:r>
    </w:p>
    <w:p w14:paraId="3858A31C" w14:textId="77777777" w:rsidR="00B63A85" w:rsidRPr="00B63A85" w:rsidRDefault="00B63A85" w:rsidP="00A572FF">
      <w:pPr>
        <w:numPr>
          <w:ilvl w:val="0"/>
          <w:numId w:val="5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collaboration</w:t>
      </w:r>
    </w:p>
    <w:p w14:paraId="3B764C9A" w14:textId="77777777" w:rsidR="00B63A85" w:rsidRPr="00B63A85" w:rsidRDefault="00B63A85" w:rsidP="00A572FF">
      <w:pPr>
        <w:numPr>
          <w:ilvl w:val="0"/>
          <w:numId w:val="5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resource management</w:t>
      </w:r>
    </w:p>
    <w:p w14:paraId="44658B35" w14:textId="77777777" w:rsidR="00B63A85" w:rsidRPr="00B63A85" w:rsidRDefault="00B63A85" w:rsidP="00A572FF">
      <w:pPr>
        <w:numPr>
          <w:ilvl w:val="0"/>
          <w:numId w:val="5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strategic thinking</w:t>
      </w:r>
    </w:p>
    <w:p w14:paraId="069A533D" w14:textId="77777777" w:rsidR="00B63A85" w:rsidRPr="00B63A85" w:rsidRDefault="00B63A85" w:rsidP="00A572FF">
      <w:pPr>
        <w:numPr>
          <w:ilvl w:val="0"/>
          <w:numId w:val="5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communication</w:t>
      </w:r>
    </w:p>
    <w:p w14:paraId="6977FC9C" w14:textId="77777777" w:rsidR="00B63A85" w:rsidRPr="00B63A85" w:rsidRDefault="00B63A85" w:rsidP="00A572FF">
      <w:pPr>
        <w:numPr>
          <w:ilvl w:val="0"/>
          <w:numId w:val="5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creativity</w:t>
      </w:r>
    </w:p>
    <w:p w14:paraId="4539A6CE" w14:textId="0512715B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Backed by: research showing digital games improve cooperation, attention, and motivation when guided properly.</w:t>
      </w:r>
    </w:p>
    <w:p w14:paraId="4FC1174F" w14:textId="77777777" w:rsidR="00B63A85" w:rsidRPr="00B63A85" w:rsidRDefault="00B63A85" w:rsidP="00A572FF">
      <w:pPr>
        <w:rPr>
          <w:rFonts w:ascii="Arial" w:hAnsi="Arial" w:cs="Arial"/>
          <w:b/>
          <w:bCs/>
          <w:color w:val="215E99" w:themeColor="text2" w:themeTint="BF"/>
        </w:rPr>
      </w:pPr>
      <w:r w:rsidRPr="00B63A85">
        <w:rPr>
          <w:rFonts w:ascii="Arial" w:hAnsi="Arial" w:cs="Arial"/>
          <w:b/>
          <w:bCs/>
          <w:color w:val="215E99" w:themeColor="text2" w:themeTint="BF"/>
        </w:rPr>
        <w:t>10. Reflection &amp; Integration</w:t>
      </w:r>
    </w:p>
    <w:p w14:paraId="3DA80FCF" w14:textId="77777777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Each session includes short, low-pressure reflection moments to help participants understand:</w:t>
      </w:r>
    </w:p>
    <w:p w14:paraId="7373576E" w14:textId="77777777" w:rsidR="00B63A85" w:rsidRPr="00B63A85" w:rsidRDefault="00B63A85" w:rsidP="00A572FF">
      <w:pPr>
        <w:numPr>
          <w:ilvl w:val="0"/>
          <w:numId w:val="6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what they did</w:t>
      </w:r>
    </w:p>
    <w:p w14:paraId="2AEE11FF" w14:textId="77777777" w:rsidR="00B63A85" w:rsidRPr="00B63A85" w:rsidRDefault="00B63A85" w:rsidP="00A572FF">
      <w:pPr>
        <w:numPr>
          <w:ilvl w:val="0"/>
          <w:numId w:val="6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lastRenderedPageBreak/>
        <w:t>how they communicated</w:t>
      </w:r>
    </w:p>
    <w:p w14:paraId="0A352102" w14:textId="77777777" w:rsidR="00B63A85" w:rsidRPr="00B63A85" w:rsidRDefault="00B63A85" w:rsidP="00A572FF">
      <w:pPr>
        <w:numPr>
          <w:ilvl w:val="0"/>
          <w:numId w:val="6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what they learned</w:t>
      </w:r>
    </w:p>
    <w:p w14:paraId="333FF423" w14:textId="77777777" w:rsidR="00B63A85" w:rsidRPr="00B63A85" w:rsidRDefault="00B63A85" w:rsidP="00A572FF">
      <w:pPr>
        <w:numPr>
          <w:ilvl w:val="0"/>
          <w:numId w:val="6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how they can apply it in real life</w:t>
      </w:r>
    </w:p>
    <w:p w14:paraId="3785B536" w14:textId="77777777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This helps the skills stick.</w:t>
      </w:r>
    </w:p>
    <w:p w14:paraId="6707E514" w14:textId="41DA6D69" w:rsidR="00B63A85" w:rsidRPr="005D4CDE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Backed by: Kolb’s reflective learning cycle.</w:t>
      </w:r>
    </w:p>
    <w:p w14:paraId="7CF607DA" w14:textId="77777777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</w:p>
    <w:p w14:paraId="34EC2681" w14:textId="77777777" w:rsidR="00B63A85" w:rsidRPr="00B63A85" w:rsidRDefault="00B63A85" w:rsidP="00A572FF">
      <w:pPr>
        <w:rPr>
          <w:rFonts w:ascii="Arial" w:hAnsi="Arial" w:cs="Arial"/>
          <w:b/>
          <w:bCs/>
          <w:color w:val="BF4E14" w:themeColor="accent2" w:themeShade="BF"/>
        </w:rPr>
      </w:pPr>
      <w:r w:rsidRPr="00B63A85">
        <w:rPr>
          <w:rFonts w:ascii="Arial" w:hAnsi="Arial" w:cs="Arial"/>
          <w:b/>
          <w:bCs/>
          <w:color w:val="BF4E14" w:themeColor="accent2" w:themeShade="BF"/>
        </w:rPr>
        <w:t>What Skills Participants Build</w:t>
      </w:r>
    </w:p>
    <w:p w14:paraId="628DEE77" w14:textId="77777777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Across sessions, participants develop:</w:t>
      </w:r>
    </w:p>
    <w:p w14:paraId="7A022FA2" w14:textId="77777777" w:rsidR="00B63A85" w:rsidRPr="00B63A85" w:rsidRDefault="00B63A85" w:rsidP="00A572FF">
      <w:p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b/>
          <w:bCs/>
          <w:color w:val="FFFFFF" w:themeColor="background1"/>
        </w:rPr>
        <w:t>Social Skills</w:t>
      </w:r>
    </w:p>
    <w:p w14:paraId="40EA42FA" w14:textId="77777777" w:rsidR="00B63A85" w:rsidRPr="00B63A85" w:rsidRDefault="00B63A85" w:rsidP="00A572FF">
      <w:pPr>
        <w:numPr>
          <w:ilvl w:val="0"/>
          <w:numId w:val="7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communication</w:t>
      </w:r>
    </w:p>
    <w:p w14:paraId="761844A9" w14:textId="77777777" w:rsidR="00B63A85" w:rsidRPr="00B63A85" w:rsidRDefault="00B63A85" w:rsidP="00A572FF">
      <w:pPr>
        <w:numPr>
          <w:ilvl w:val="0"/>
          <w:numId w:val="7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teamwork</w:t>
      </w:r>
    </w:p>
    <w:p w14:paraId="1C0F116A" w14:textId="77777777" w:rsidR="00B63A85" w:rsidRPr="00B63A85" w:rsidRDefault="00B63A85" w:rsidP="00A572FF">
      <w:pPr>
        <w:numPr>
          <w:ilvl w:val="0"/>
          <w:numId w:val="7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leadership</w:t>
      </w:r>
    </w:p>
    <w:p w14:paraId="091BD977" w14:textId="77777777" w:rsidR="00B63A85" w:rsidRPr="00B63A85" w:rsidRDefault="00B63A85" w:rsidP="00A572FF">
      <w:pPr>
        <w:numPr>
          <w:ilvl w:val="0"/>
          <w:numId w:val="7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turn-taking</w:t>
      </w:r>
    </w:p>
    <w:p w14:paraId="0C72686D" w14:textId="77777777" w:rsidR="00B63A85" w:rsidRPr="00B63A85" w:rsidRDefault="00B63A85" w:rsidP="00A572FF">
      <w:pPr>
        <w:numPr>
          <w:ilvl w:val="0"/>
          <w:numId w:val="7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conflict management</w:t>
      </w:r>
    </w:p>
    <w:p w14:paraId="1C1CC7EF" w14:textId="77777777" w:rsidR="00B63A85" w:rsidRPr="00B63A85" w:rsidRDefault="00B63A85" w:rsidP="00A572FF">
      <w:pPr>
        <w:rPr>
          <w:rFonts w:ascii="Arial" w:hAnsi="Arial" w:cs="Arial"/>
          <w:color w:val="BF4E14" w:themeColor="accent2" w:themeShade="BF"/>
        </w:rPr>
      </w:pPr>
      <w:r w:rsidRPr="00B63A85">
        <w:rPr>
          <w:rFonts w:ascii="Arial" w:hAnsi="Arial" w:cs="Arial"/>
          <w:b/>
          <w:bCs/>
          <w:color w:val="BF4E14" w:themeColor="accent2" w:themeShade="BF"/>
        </w:rPr>
        <w:t>Emotional Skills</w:t>
      </w:r>
    </w:p>
    <w:p w14:paraId="172EE75B" w14:textId="77777777" w:rsidR="00B63A85" w:rsidRPr="00B63A85" w:rsidRDefault="00B63A85" w:rsidP="00A572FF">
      <w:pPr>
        <w:numPr>
          <w:ilvl w:val="0"/>
          <w:numId w:val="8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self-awareness</w:t>
      </w:r>
    </w:p>
    <w:p w14:paraId="7D6E4521" w14:textId="77777777" w:rsidR="00B63A85" w:rsidRPr="00B63A85" w:rsidRDefault="00B63A85" w:rsidP="00A572FF">
      <w:pPr>
        <w:numPr>
          <w:ilvl w:val="0"/>
          <w:numId w:val="8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emotional regulation</w:t>
      </w:r>
    </w:p>
    <w:p w14:paraId="0A5EF03D" w14:textId="77777777" w:rsidR="00B63A85" w:rsidRPr="00B63A85" w:rsidRDefault="00B63A85" w:rsidP="00A572FF">
      <w:pPr>
        <w:numPr>
          <w:ilvl w:val="0"/>
          <w:numId w:val="8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confidence</w:t>
      </w:r>
    </w:p>
    <w:p w14:paraId="77330157" w14:textId="77777777" w:rsidR="00B63A85" w:rsidRPr="00B63A85" w:rsidRDefault="00B63A85" w:rsidP="00A572FF">
      <w:pPr>
        <w:numPr>
          <w:ilvl w:val="0"/>
          <w:numId w:val="8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resilience</w:t>
      </w:r>
    </w:p>
    <w:p w14:paraId="7AC754BF" w14:textId="77777777" w:rsidR="00B63A85" w:rsidRPr="00B63A85" w:rsidRDefault="00B63A85" w:rsidP="00A572FF">
      <w:pPr>
        <w:numPr>
          <w:ilvl w:val="0"/>
          <w:numId w:val="8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perspective-taking</w:t>
      </w:r>
    </w:p>
    <w:p w14:paraId="4C0B2430" w14:textId="77777777" w:rsidR="00B63A85" w:rsidRPr="00B63A85" w:rsidRDefault="00B63A85" w:rsidP="00A572FF">
      <w:pPr>
        <w:rPr>
          <w:rFonts w:ascii="Arial" w:hAnsi="Arial" w:cs="Arial"/>
          <w:color w:val="BF4E14" w:themeColor="accent2" w:themeShade="BF"/>
        </w:rPr>
      </w:pPr>
      <w:r w:rsidRPr="00B63A85">
        <w:rPr>
          <w:rFonts w:ascii="Arial" w:hAnsi="Arial" w:cs="Arial"/>
          <w:b/>
          <w:bCs/>
          <w:color w:val="BF4E14" w:themeColor="accent2" w:themeShade="BF"/>
        </w:rPr>
        <w:t>Cognitive Skills</w:t>
      </w:r>
    </w:p>
    <w:p w14:paraId="62782891" w14:textId="77777777" w:rsidR="00B63A85" w:rsidRPr="00B63A85" w:rsidRDefault="00B63A85" w:rsidP="00A572FF">
      <w:pPr>
        <w:numPr>
          <w:ilvl w:val="0"/>
          <w:numId w:val="9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problem-solving</w:t>
      </w:r>
    </w:p>
    <w:p w14:paraId="36B9286E" w14:textId="77777777" w:rsidR="00B63A85" w:rsidRPr="00B63A85" w:rsidRDefault="00B63A85" w:rsidP="00A572FF">
      <w:pPr>
        <w:numPr>
          <w:ilvl w:val="0"/>
          <w:numId w:val="9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planning</w:t>
      </w:r>
    </w:p>
    <w:p w14:paraId="7850D10F" w14:textId="77777777" w:rsidR="00B63A85" w:rsidRPr="00B63A85" w:rsidRDefault="00B63A85" w:rsidP="00A572FF">
      <w:pPr>
        <w:numPr>
          <w:ilvl w:val="0"/>
          <w:numId w:val="9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decision-making</w:t>
      </w:r>
    </w:p>
    <w:p w14:paraId="4F712921" w14:textId="77777777" w:rsidR="00B63A85" w:rsidRPr="00B63A85" w:rsidRDefault="00B63A85" w:rsidP="00A572FF">
      <w:pPr>
        <w:numPr>
          <w:ilvl w:val="0"/>
          <w:numId w:val="9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creativity</w:t>
      </w:r>
    </w:p>
    <w:p w14:paraId="4343BA6B" w14:textId="77777777" w:rsidR="00B63A85" w:rsidRPr="00B63A85" w:rsidRDefault="00B63A85" w:rsidP="00A572FF">
      <w:pPr>
        <w:numPr>
          <w:ilvl w:val="0"/>
          <w:numId w:val="9"/>
        </w:numPr>
        <w:rPr>
          <w:rFonts w:ascii="Arial" w:hAnsi="Arial" w:cs="Arial"/>
          <w:color w:val="FFFFFF" w:themeColor="background1"/>
        </w:rPr>
      </w:pPr>
      <w:r w:rsidRPr="00B63A85">
        <w:rPr>
          <w:rFonts w:ascii="Arial" w:hAnsi="Arial" w:cs="Arial"/>
          <w:color w:val="FFFFFF" w:themeColor="background1"/>
        </w:rPr>
        <w:t>adaptability</w:t>
      </w:r>
    </w:p>
    <w:p w14:paraId="5B1F6078" w14:textId="77777777" w:rsidR="005D4CDE" w:rsidRPr="005D4CDE" w:rsidRDefault="005D4CDE" w:rsidP="00B63A85">
      <w:pPr>
        <w:pBdr>
          <w:bottom w:val="single" w:sz="6" w:space="1" w:color="auto"/>
        </w:pBdr>
        <w:rPr>
          <w:rFonts w:ascii="Arial" w:hAnsi="Arial" w:cs="Arial"/>
          <w:color w:val="FFFFFF" w:themeColor="background1"/>
        </w:rPr>
      </w:pPr>
    </w:p>
    <w:p w14:paraId="731BE614" w14:textId="77777777" w:rsidR="005D4CDE" w:rsidRPr="005D4CDE" w:rsidRDefault="005D4CDE" w:rsidP="005D4CDE">
      <w:pPr>
        <w:rPr>
          <w:rFonts w:ascii="Arial" w:hAnsi="Arial" w:cs="Arial"/>
          <w:b/>
          <w:bCs/>
          <w:color w:val="FFFFFF" w:themeColor="background1"/>
          <w:sz w:val="32"/>
          <w:szCs w:val="32"/>
          <w:u w:val="single"/>
        </w:rPr>
      </w:pPr>
      <w:r w:rsidRPr="005D4CDE">
        <w:rPr>
          <w:rFonts w:ascii="Arial" w:hAnsi="Arial" w:cs="Arial"/>
          <w:b/>
          <w:bCs/>
          <w:color w:val="FFFFFF" w:themeColor="background1"/>
          <w:sz w:val="32"/>
          <w:szCs w:val="32"/>
          <w:u w:val="single"/>
        </w:rPr>
        <w:lastRenderedPageBreak/>
        <w:t>What a Level Up Living Session Looks Like</w:t>
      </w:r>
    </w:p>
    <w:p w14:paraId="1056944A" w14:textId="751A20A4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 xml:space="preserve">Each session follows the same core structure, so participants feel safe and know what to expect, but the </w:t>
      </w:r>
      <w:r w:rsidRPr="005D4CDE">
        <w:rPr>
          <w:rFonts w:ascii="Arial" w:hAnsi="Arial" w:cs="Arial"/>
          <w:b/>
          <w:bCs/>
          <w:color w:val="FFFFFF" w:themeColor="background1"/>
        </w:rPr>
        <w:t>skills and challenges change each time</w:t>
      </w:r>
      <w:r w:rsidRPr="005D4CDE">
        <w:rPr>
          <w:rFonts w:ascii="Arial" w:hAnsi="Arial" w:cs="Arial"/>
          <w:color w:val="FFFFFF" w:themeColor="background1"/>
        </w:rPr>
        <w:t>.</w:t>
      </w:r>
    </w:p>
    <w:p w14:paraId="64839AA5" w14:textId="5D5DB4F6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</w:p>
    <w:p w14:paraId="27D09BE3" w14:textId="77777777" w:rsidR="005D4CDE" w:rsidRPr="005D4CDE" w:rsidRDefault="005D4CDE" w:rsidP="005D4CDE">
      <w:pPr>
        <w:rPr>
          <w:rFonts w:ascii="Arial" w:hAnsi="Arial" w:cs="Arial"/>
          <w:b/>
          <w:bCs/>
          <w:color w:val="501549" w:themeColor="accent5" w:themeShade="80"/>
        </w:rPr>
      </w:pPr>
      <w:r w:rsidRPr="005D4CDE">
        <w:rPr>
          <w:rFonts w:ascii="Arial" w:hAnsi="Arial" w:cs="Arial"/>
          <w:b/>
          <w:bCs/>
          <w:color w:val="501549" w:themeColor="accent5" w:themeShade="80"/>
        </w:rPr>
        <w:t>1. Arrival and Grounding (5 minutes)</w:t>
      </w:r>
    </w:p>
    <w:p w14:paraId="08F9152E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What happens:</w:t>
      </w:r>
    </w:p>
    <w:p w14:paraId="56AE44A6" w14:textId="77777777" w:rsidR="005D4CDE" w:rsidRPr="005D4CDE" w:rsidRDefault="005D4CDE" w:rsidP="005D4CDE">
      <w:pPr>
        <w:numPr>
          <w:ilvl w:val="0"/>
          <w:numId w:val="10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Participants join the call or server</w:t>
      </w:r>
    </w:p>
    <w:p w14:paraId="768C8452" w14:textId="77777777" w:rsidR="005D4CDE" w:rsidRPr="005D4CDE" w:rsidRDefault="005D4CDE" w:rsidP="005D4CDE">
      <w:pPr>
        <w:numPr>
          <w:ilvl w:val="0"/>
          <w:numId w:val="10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Quick check-in and session overview</w:t>
      </w:r>
    </w:p>
    <w:p w14:paraId="07BD2CD6" w14:textId="77777777" w:rsidR="005D4CDE" w:rsidRPr="005D4CDE" w:rsidRDefault="005D4CDE" w:rsidP="005D4CDE">
      <w:pPr>
        <w:numPr>
          <w:ilvl w:val="0"/>
          <w:numId w:val="10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Clear expectations set for the session</w:t>
      </w:r>
    </w:p>
    <w:p w14:paraId="7F6DC8B5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What’s being learned:</w:t>
      </w:r>
    </w:p>
    <w:p w14:paraId="31B9C616" w14:textId="77777777" w:rsidR="005D4CDE" w:rsidRPr="005D4CDE" w:rsidRDefault="005D4CDE" w:rsidP="005D4CDE">
      <w:pPr>
        <w:numPr>
          <w:ilvl w:val="0"/>
          <w:numId w:val="11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Emotional regulation</w:t>
      </w:r>
    </w:p>
    <w:p w14:paraId="3EF0F70F" w14:textId="77777777" w:rsidR="005D4CDE" w:rsidRPr="005D4CDE" w:rsidRDefault="005D4CDE" w:rsidP="005D4CDE">
      <w:pPr>
        <w:numPr>
          <w:ilvl w:val="0"/>
          <w:numId w:val="11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Settling into group spaces</w:t>
      </w:r>
    </w:p>
    <w:p w14:paraId="3D42D5B6" w14:textId="77777777" w:rsidR="005D4CDE" w:rsidRPr="005D4CDE" w:rsidRDefault="005D4CDE" w:rsidP="005D4CDE">
      <w:pPr>
        <w:numPr>
          <w:ilvl w:val="0"/>
          <w:numId w:val="11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Predictability and psychological safety</w:t>
      </w:r>
    </w:p>
    <w:p w14:paraId="480D8A19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Why this matters:</w:t>
      </w:r>
      <w:r w:rsidRPr="005D4CDE">
        <w:rPr>
          <w:rFonts w:ascii="Arial" w:hAnsi="Arial" w:cs="Arial"/>
          <w:color w:val="FFFFFF" w:themeColor="background1"/>
        </w:rPr>
        <w:br/>
        <w:t>Starting calmly reduces anxiety and helps people engage properly.</w:t>
      </w:r>
    </w:p>
    <w:p w14:paraId="4A77B8E6" w14:textId="5981A32C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</w:p>
    <w:p w14:paraId="6DFD24E5" w14:textId="77777777" w:rsidR="005D4CDE" w:rsidRPr="005D4CDE" w:rsidRDefault="005D4CDE" w:rsidP="005D4CDE">
      <w:pPr>
        <w:rPr>
          <w:rFonts w:ascii="Arial" w:hAnsi="Arial" w:cs="Arial"/>
          <w:b/>
          <w:bCs/>
          <w:color w:val="501549" w:themeColor="accent5" w:themeShade="80"/>
        </w:rPr>
      </w:pPr>
      <w:r w:rsidRPr="005D4CDE">
        <w:rPr>
          <w:rFonts w:ascii="Arial" w:hAnsi="Arial" w:cs="Arial"/>
          <w:b/>
          <w:bCs/>
          <w:color w:val="501549" w:themeColor="accent5" w:themeShade="80"/>
        </w:rPr>
        <w:t>2. Warm-Up Interaction (10 minutes)</w:t>
      </w:r>
    </w:p>
    <w:p w14:paraId="237D6120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What happens:</w:t>
      </w:r>
    </w:p>
    <w:p w14:paraId="1C03CCE3" w14:textId="77777777" w:rsidR="005D4CDE" w:rsidRPr="005D4CDE" w:rsidRDefault="005D4CDE" w:rsidP="005D4CDE">
      <w:pPr>
        <w:numPr>
          <w:ilvl w:val="0"/>
          <w:numId w:val="12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Light, low-pressure game activity</w:t>
      </w:r>
    </w:p>
    <w:p w14:paraId="58D7E626" w14:textId="77777777" w:rsidR="005D4CDE" w:rsidRPr="005D4CDE" w:rsidRDefault="005D4CDE" w:rsidP="005D4CDE">
      <w:pPr>
        <w:numPr>
          <w:ilvl w:val="0"/>
          <w:numId w:val="12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Pair or small-group interaction</w:t>
      </w:r>
    </w:p>
    <w:p w14:paraId="6DA516CB" w14:textId="77777777" w:rsidR="005D4CDE" w:rsidRPr="005D4CDE" w:rsidRDefault="005D4CDE" w:rsidP="005D4CDE">
      <w:pPr>
        <w:numPr>
          <w:ilvl w:val="0"/>
          <w:numId w:val="12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No “winning” focus yet</w:t>
      </w:r>
    </w:p>
    <w:p w14:paraId="71686586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Skills practised:</w:t>
      </w:r>
    </w:p>
    <w:p w14:paraId="4D0BC894" w14:textId="77777777" w:rsidR="005D4CDE" w:rsidRPr="005D4CDE" w:rsidRDefault="005D4CDE" w:rsidP="005D4CDE">
      <w:pPr>
        <w:numPr>
          <w:ilvl w:val="0"/>
          <w:numId w:val="13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Social initiation</w:t>
      </w:r>
    </w:p>
    <w:p w14:paraId="581ABC31" w14:textId="77777777" w:rsidR="005D4CDE" w:rsidRPr="005D4CDE" w:rsidRDefault="005D4CDE" w:rsidP="005D4CDE">
      <w:pPr>
        <w:numPr>
          <w:ilvl w:val="0"/>
          <w:numId w:val="13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Turn-taking</w:t>
      </w:r>
    </w:p>
    <w:p w14:paraId="14B28942" w14:textId="77777777" w:rsidR="005D4CDE" w:rsidRPr="005D4CDE" w:rsidRDefault="005D4CDE" w:rsidP="005D4CDE">
      <w:pPr>
        <w:numPr>
          <w:ilvl w:val="0"/>
          <w:numId w:val="13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Reading group cues</w:t>
      </w:r>
    </w:p>
    <w:p w14:paraId="20485A35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How this is different:</w:t>
      </w:r>
      <w:r w:rsidRPr="005D4CDE">
        <w:rPr>
          <w:rFonts w:ascii="Arial" w:hAnsi="Arial" w:cs="Arial"/>
          <w:color w:val="FFFFFF" w:themeColor="background1"/>
        </w:rPr>
        <w:br/>
        <w:t xml:space="preserve">This stage is about </w:t>
      </w:r>
      <w:r w:rsidRPr="005D4CDE">
        <w:rPr>
          <w:rFonts w:ascii="Arial" w:hAnsi="Arial" w:cs="Arial"/>
          <w:i/>
          <w:iCs/>
          <w:color w:val="FFFFFF" w:themeColor="background1"/>
        </w:rPr>
        <w:t>connection</w:t>
      </w:r>
      <w:r w:rsidRPr="005D4CDE">
        <w:rPr>
          <w:rFonts w:ascii="Arial" w:hAnsi="Arial" w:cs="Arial"/>
          <w:color w:val="FFFFFF" w:themeColor="background1"/>
        </w:rPr>
        <w:t>, not challenge.</w:t>
      </w:r>
    </w:p>
    <w:p w14:paraId="12B963B2" w14:textId="53AE1C54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</w:p>
    <w:p w14:paraId="6D325F3B" w14:textId="77777777" w:rsidR="005D4CDE" w:rsidRPr="005D4CDE" w:rsidRDefault="005D4CDE" w:rsidP="005D4CDE">
      <w:pPr>
        <w:rPr>
          <w:rFonts w:ascii="Arial" w:hAnsi="Arial" w:cs="Arial"/>
          <w:b/>
          <w:bCs/>
          <w:color w:val="501549" w:themeColor="accent5" w:themeShade="80"/>
        </w:rPr>
      </w:pPr>
      <w:r w:rsidRPr="005D4CDE">
        <w:rPr>
          <w:rFonts w:ascii="Arial" w:hAnsi="Arial" w:cs="Arial"/>
          <w:b/>
          <w:bCs/>
          <w:color w:val="501549" w:themeColor="accent5" w:themeShade="80"/>
        </w:rPr>
        <w:lastRenderedPageBreak/>
        <w:t>3. Core Collaborative Challenge (25–30 minutes)</w:t>
      </w:r>
    </w:p>
    <w:p w14:paraId="407C43C8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What happens:</w:t>
      </w:r>
    </w:p>
    <w:p w14:paraId="7A41387A" w14:textId="77777777" w:rsidR="005D4CDE" w:rsidRPr="005D4CDE" w:rsidRDefault="005D4CDE" w:rsidP="005D4CDE">
      <w:pPr>
        <w:numPr>
          <w:ilvl w:val="0"/>
          <w:numId w:val="14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A structured group task inside the game</w:t>
      </w:r>
      <w:r w:rsidRPr="005D4CDE">
        <w:rPr>
          <w:rFonts w:ascii="Arial" w:hAnsi="Arial" w:cs="Arial"/>
          <w:color w:val="FFFFFF" w:themeColor="background1"/>
        </w:rPr>
        <w:br/>
        <w:t>(e.g. building together in Minecraft, planning a DND scenario, solving a shared problem)</w:t>
      </w:r>
    </w:p>
    <w:p w14:paraId="3320A4F2" w14:textId="77777777" w:rsidR="005D4CDE" w:rsidRPr="005D4CDE" w:rsidRDefault="005D4CDE" w:rsidP="005D4CDE">
      <w:pPr>
        <w:numPr>
          <w:ilvl w:val="0"/>
          <w:numId w:val="14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Roles are introduced or negotiated</w:t>
      </w:r>
    </w:p>
    <w:p w14:paraId="06649EE0" w14:textId="77777777" w:rsidR="005D4CDE" w:rsidRPr="005D4CDE" w:rsidRDefault="005D4CDE" w:rsidP="005D4CDE">
      <w:pPr>
        <w:numPr>
          <w:ilvl w:val="0"/>
          <w:numId w:val="14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The group must communicate to succeed</w:t>
      </w:r>
    </w:p>
    <w:p w14:paraId="5D2FAB60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Skills practised:</w:t>
      </w:r>
    </w:p>
    <w:p w14:paraId="08CE5DF7" w14:textId="77777777" w:rsidR="005D4CDE" w:rsidRPr="005D4CDE" w:rsidRDefault="005D4CDE" w:rsidP="005D4CDE">
      <w:pPr>
        <w:numPr>
          <w:ilvl w:val="0"/>
          <w:numId w:val="15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Teamwork</w:t>
      </w:r>
    </w:p>
    <w:p w14:paraId="6FF78945" w14:textId="77777777" w:rsidR="005D4CDE" w:rsidRPr="005D4CDE" w:rsidRDefault="005D4CDE" w:rsidP="005D4CDE">
      <w:pPr>
        <w:numPr>
          <w:ilvl w:val="0"/>
          <w:numId w:val="15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Communication</w:t>
      </w:r>
    </w:p>
    <w:p w14:paraId="065A1348" w14:textId="77777777" w:rsidR="005D4CDE" w:rsidRPr="005D4CDE" w:rsidRDefault="005D4CDE" w:rsidP="005D4CDE">
      <w:pPr>
        <w:numPr>
          <w:ilvl w:val="0"/>
          <w:numId w:val="15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Negotiation</w:t>
      </w:r>
    </w:p>
    <w:p w14:paraId="48A26455" w14:textId="77777777" w:rsidR="005D4CDE" w:rsidRPr="005D4CDE" w:rsidRDefault="005D4CDE" w:rsidP="005D4CDE">
      <w:pPr>
        <w:numPr>
          <w:ilvl w:val="0"/>
          <w:numId w:val="15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Problem-solving</w:t>
      </w:r>
    </w:p>
    <w:p w14:paraId="18EFED0B" w14:textId="77777777" w:rsidR="005D4CDE" w:rsidRPr="005D4CDE" w:rsidRDefault="005D4CDE" w:rsidP="005D4CDE">
      <w:pPr>
        <w:numPr>
          <w:ilvl w:val="0"/>
          <w:numId w:val="15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Leadership and cooperation</w:t>
      </w:r>
    </w:p>
    <w:p w14:paraId="47658282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How this is different:</w:t>
      </w:r>
      <w:r w:rsidRPr="005D4CDE">
        <w:rPr>
          <w:rFonts w:ascii="Arial" w:hAnsi="Arial" w:cs="Arial"/>
          <w:color w:val="FFFFFF" w:themeColor="background1"/>
        </w:rPr>
        <w:br/>
        <w:t xml:space="preserve">This is the </w:t>
      </w:r>
      <w:r w:rsidRPr="005D4CDE">
        <w:rPr>
          <w:rFonts w:ascii="Arial" w:hAnsi="Arial" w:cs="Arial"/>
          <w:b/>
          <w:bCs/>
          <w:color w:val="FFFFFF" w:themeColor="background1"/>
        </w:rPr>
        <w:t>main learning phase</w:t>
      </w:r>
      <w:r w:rsidRPr="005D4CDE">
        <w:rPr>
          <w:rFonts w:ascii="Arial" w:hAnsi="Arial" w:cs="Arial"/>
          <w:color w:val="FFFFFF" w:themeColor="background1"/>
        </w:rPr>
        <w:t xml:space="preserve"> where most social and cognitive skills are practised.</w:t>
      </w:r>
    </w:p>
    <w:p w14:paraId="1C4C81F5" w14:textId="585BC554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</w:p>
    <w:p w14:paraId="3E22477B" w14:textId="77777777" w:rsidR="005D4CDE" w:rsidRPr="005D4CDE" w:rsidRDefault="005D4CDE" w:rsidP="005D4CDE">
      <w:pPr>
        <w:rPr>
          <w:rFonts w:ascii="Arial" w:hAnsi="Arial" w:cs="Arial"/>
          <w:b/>
          <w:bCs/>
          <w:color w:val="501549" w:themeColor="accent5" w:themeShade="80"/>
        </w:rPr>
      </w:pPr>
      <w:r w:rsidRPr="005D4CDE">
        <w:rPr>
          <w:rFonts w:ascii="Arial" w:hAnsi="Arial" w:cs="Arial"/>
          <w:b/>
          <w:bCs/>
          <w:color w:val="501549" w:themeColor="accent5" w:themeShade="80"/>
        </w:rPr>
        <w:t>4. Facilitated Skill Focus (Embedded throughout)</w:t>
      </w:r>
    </w:p>
    <w:p w14:paraId="441D0B5B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What happens:</w:t>
      </w:r>
    </w:p>
    <w:p w14:paraId="29497B73" w14:textId="77777777" w:rsidR="005D4CDE" w:rsidRPr="005D4CDE" w:rsidRDefault="005D4CDE" w:rsidP="005D4CDE">
      <w:pPr>
        <w:numPr>
          <w:ilvl w:val="0"/>
          <w:numId w:val="16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Facilitator observes and gently intervenes</w:t>
      </w:r>
    </w:p>
    <w:p w14:paraId="0311B902" w14:textId="77777777" w:rsidR="005D4CDE" w:rsidRPr="005D4CDE" w:rsidRDefault="005D4CDE" w:rsidP="005D4CDE">
      <w:pPr>
        <w:numPr>
          <w:ilvl w:val="0"/>
          <w:numId w:val="16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Prompts like:</w:t>
      </w:r>
    </w:p>
    <w:p w14:paraId="59F3271D" w14:textId="77777777" w:rsidR="005D4CDE" w:rsidRPr="005D4CDE" w:rsidRDefault="005D4CDE" w:rsidP="005D4CDE">
      <w:pPr>
        <w:numPr>
          <w:ilvl w:val="1"/>
          <w:numId w:val="16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“How could we approach this differently?”</w:t>
      </w:r>
    </w:p>
    <w:p w14:paraId="603075E0" w14:textId="77777777" w:rsidR="005D4CDE" w:rsidRPr="005D4CDE" w:rsidRDefault="005D4CDE" w:rsidP="005D4CDE">
      <w:pPr>
        <w:numPr>
          <w:ilvl w:val="1"/>
          <w:numId w:val="16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“Who hasn’t had a turn yet?”</w:t>
      </w:r>
    </w:p>
    <w:p w14:paraId="3E270A43" w14:textId="77777777" w:rsidR="005D4CDE" w:rsidRPr="005D4CDE" w:rsidRDefault="005D4CDE" w:rsidP="005D4CDE">
      <w:pPr>
        <w:numPr>
          <w:ilvl w:val="1"/>
          <w:numId w:val="16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“What’s the plan here?”</w:t>
      </w:r>
    </w:p>
    <w:p w14:paraId="7AC177CA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Skills practised:</w:t>
      </w:r>
    </w:p>
    <w:p w14:paraId="6B1D7D36" w14:textId="77777777" w:rsidR="005D4CDE" w:rsidRPr="005D4CDE" w:rsidRDefault="005D4CDE" w:rsidP="005D4CDE">
      <w:pPr>
        <w:numPr>
          <w:ilvl w:val="0"/>
          <w:numId w:val="17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Self-awareness</w:t>
      </w:r>
    </w:p>
    <w:p w14:paraId="65597222" w14:textId="77777777" w:rsidR="005D4CDE" w:rsidRPr="005D4CDE" w:rsidRDefault="005D4CDE" w:rsidP="005D4CDE">
      <w:pPr>
        <w:numPr>
          <w:ilvl w:val="0"/>
          <w:numId w:val="17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Perspective-taking</w:t>
      </w:r>
    </w:p>
    <w:p w14:paraId="337C6363" w14:textId="77777777" w:rsidR="005D4CDE" w:rsidRPr="005D4CDE" w:rsidRDefault="005D4CDE" w:rsidP="005D4CDE">
      <w:pPr>
        <w:numPr>
          <w:ilvl w:val="0"/>
          <w:numId w:val="17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Adaptive thinking</w:t>
      </w:r>
    </w:p>
    <w:p w14:paraId="45FD890F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lastRenderedPageBreak/>
        <w:t>How this is different:</w:t>
      </w:r>
      <w:r w:rsidRPr="005D4CDE">
        <w:rPr>
          <w:rFonts w:ascii="Arial" w:hAnsi="Arial" w:cs="Arial"/>
          <w:color w:val="FFFFFF" w:themeColor="background1"/>
        </w:rPr>
        <w:br/>
        <w:t xml:space="preserve">Skills are shaped </w:t>
      </w:r>
      <w:r w:rsidRPr="005D4CDE">
        <w:rPr>
          <w:rFonts w:ascii="Arial" w:hAnsi="Arial" w:cs="Arial"/>
          <w:b/>
          <w:bCs/>
          <w:color w:val="FFFFFF" w:themeColor="background1"/>
        </w:rPr>
        <w:t>in real time</w:t>
      </w:r>
      <w:r w:rsidRPr="005D4CDE">
        <w:rPr>
          <w:rFonts w:ascii="Arial" w:hAnsi="Arial" w:cs="Arial"/>
          <w:color w:val="FFFFFF" w:themeColor="background1"/>
        </w:rPr>
        <w:t>, not explained after the fact.</w:t>
      </w:r>
    </w:p>
    <w:p w14:paraId="2A7FD1DA" w14:textId="3985AD72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</w:p>
    <w:p w14:paraId="04A26407" w14:textId="77777777" w:rsidR="005D4CDE" w:rsidRPr="005D4CDE" w:rsidRDefault="005D4CDE" w:rsidP="005D4CDE">
      <w:pPr>
        <w:rPr>
          <w:rFonts w:ascii="Arial" w:hAnsi="Arial" w:cs="Arial"/>
          <w:b/>
          <w:bCs/>
          <w:color w:val="501549" w:themeColor="accent5" w:themeShade="80"/>
        </w:rPr>
      </w:pPr>
      <w:r w:rsidRPr="005D4CDE">
        <w:rPr>
          <w:rFonts w:ascii="Arial" w:hAnsi="Arial" w:cs="Arial"/>
          <w:b/>
          <w:bCs/>
          <w:color w:val="501549" w:themeColor="accent5" w:themeShade="80"/>
        </w:rPr>
        <w:t>5. Reflection and Meaning-Making (10 minutes)</w:t>
      </w:r>
    </w:p>
    <w:p w14:paraId="64E40D20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What happens:</w:t>
      </w:r>
    </w:p>
    <w:p w14:paraId="1BD86164" w14:textId="77777777" w:rsidR="005D4CDE" w:rsidRPr="005D4CDE" w:rsidRDefault="005D4CDE" w:rsidP="005D4CDE">
      <w:pPr>
        <w:numPr>
          <w:ilvl w:val="0"/>
          <w:numId w:val="18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Short guided discussion</w:t>
      </w:r>
    </w:p>
    <w:p w14:paraId="571CE7DC" w14:textId="77777777" w:rsidR="005D4CDE" w:rsidRPr="005D4CDE" w:rsidRDefault="005D4CDE" w:rsidP="005D4CDE">
      <w:pPr>
        <w:numPr>
          <w:ilvl w:val="0"/>
          <w:numId w:val="18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Focus on what worked and what was tricky</w:t>
      </w:r>
    </w:p>
    <w:p w14:paraId="0AF7B50C" w14:textId="77777777" w:rsidR="005D4CDE" w:rsidRPr="005D4CDE" w:rsidRDefault="005D4CDE" w:rsidP="005D4CDE">
      <w:pPr>
        <w:numPr>
          <w:ilvl w:val="0"/>
          <w:numId w:val="18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No pressure to share if someone doesn’t want to</w:t>
      </w:r>
    </w:p>
    <w:p w14:paraId="5BE943D5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Skills practised:</w:t>
      </w:r>
    </w:p>
    <w:p w14:paraId="1EDC1E3E" w14:textId="77777777" w:rsidR="005D4CDE" w:rsidRPr="005D4CDE" w:rsidRDefault="005D4CDE" w:rsidP="005D4CDE">
      <w:pPr>
        <w:numPr>
          <w:ilvl w:val="0"/>
          <w:numId w:val="19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Emotional literacy</w:t>
      </w:r>
    </w:p>
    <w:p w14:paraId="7D80FE85" w14:textId="77777777" w:rsidR="005D4CDE" w:rsidRPr="005D4CDE" w:rsidRDefault="005D4CDE" w:rsidP="005D4CDE">
      <w:pPr>
        <w:numPr>
          <w:ilvl w:val="0"/>
          <w:numId w:val="19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Insight</w:t>
      </w:r>
    </w:p>
    <w:p w14:paraId="58B137E4" w14:textId="77777777" w:rsidR="005D4CDE" w:rsidRPr="005D4CDE" w:rsidRDefault="005D4CDE" w:rsidP="005D4CDE">
      <w:pPr>
        <w:numPr>
          <w:ilvl w:val="0"/>
          <w:numId w:val="19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Linking experience to real life</w:t>
      </w:r>
    </w:p>
    <w:p w14:paraId="21B9FE2C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How this is different:</w:t>
      </w:r>
      <w:r w:rsidRPr="005D4CDE">
        <w:rPr>
          <w:rFonts w:ascii="Arial" w:hAnsi="Arial" w:cs="Arial"/>
          <w:color w:val="FFFFFF" w:themeColor="background1"/>
        </w:rPr>
        <w:br/>
        <w:t xml:space="preserve">This is where experience turns into </w:t>
      </w:r>
      <w:r w:rsidRPr="005D4CDE">
        <w:rPr>
          <w:rFonts w:ascii="Arial" w:hAnsi="Arial" w:cs="Arial"/>
          <w:i/>
          <w:iCs/>
          <w:color w:val="FFFFFF" w:themeColor="background1"/>
        </w:rPr>
        <w:t>understanding</w:t>
      </w:r>
      <w:r w:rsidRPr="005D4CDE">
        <w:rPr>
          <w:rFonts w:ascii="Arial" w:hAnsi="Arial" w:cs="Arial"/>
          <w:color w:val="FFFFFF" w:themeColor="background1"/>
        </w:rPr>
        <w:t>.</w:t>
      </w:r>
    </w:p>
    <w:p w14:paraId="77589760" w14:textId="26B6451A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</w:p>
    <w:p w14:paraId="1CB44353" w14:textId="77777777" w:rsidR="005D4CDE" w:rsidRPr="005D4CDE" w:rsidRDefault="005D4CDE" w:rsidP="005D4CDE">
      <w:pPr>
        <w:rPr>
          <w:rFonts w:ascii="Arial" w:hAnsi="Arial" w:cs="Arial"/>
          <w:b/>
          <w:bCs/>
          <w:color w:val="501549" w:themeColor="accent5" w:themeShade="80"/>
        </w:rPr>
      </w:pPr>
      <w:r w:rsidRPr="005D4CDE">
        <w:rPr>
          <w:rFonts w:ascii="Arial" w:hAnsi="Arial" w:cs="Arial"/>
          <w:b/>
          <w:bCs/>
          <w:color w:val="501549" w:themeColor="accent5" w:themeShade="80"/>
        </w:rPr>
        <w:t>6. Transfer to Real Life (5 minutes)</w:t>
      </w:r>
    </w:p>
    <w:p w14:paraId="4A878DF6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What happens:</w:t>
      </w:r>
    </w:p>
    <w:p w14:paraId="4D5DE2CB" w14:textId="77777777" w:rsidR="005D4CDE" w:rsidRPr="005D4CDE" w:rsidRDefault="005D4CDE" w:rsidP="005D4CDE">
      <w:pPr>
        <w:numPr>
          <w:ilvl w:val="0"/>
          <w:numId w:val="20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Facilitator links session skills to everyday situations</w:t>
      </w:r>
      <w:r w:rsidRPr="005D4CDE">
        <w:rPr>
          <w:rFonts w:ascii="Arial" w:hAnsi="Arial" w:cs="Arial"/>
          <w:color w:val="FFFFFF" w:themeColor="background1"/>
        </w:rPr>
        <w:br/>
        <w:t>(work, friendships, study, social spaces)</w:t>
      </w:r>
    </w:p>
    <w:p w14:paraId="25D26A14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Skills practised:</w:t>
      </w:r>
    </w:p>
    <w:p w14:paraId="143C3D10" w14:textId="77777777" w:rsidR="005D4CDE" w:rsidRPr="005D4CDE" w:rsidRDefault="005D4CDE" w:rsidP="005D4CDE">
      <w:pPr>
        <w:numPr>
          <w:ilvl w:val="0"/>
          <w:numId w:val="21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Generalisation</w:t>
      </w:r>
    </w:p>
    <w:p w14:paraId="65FF4057" w14:textId="77777777" w:rsidR="005D4CDE" w:rsidRPr="005D4CDE" w:rsidRDefault="005D4CDE" w:rsidP="005D4CDE">
      <w:pPr>
        <w:numPr>
          <w:ilvl w:val="0"/>
          <w:numId w:val="21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Self-reflection</w:t>
      </w:r>
    </w:p>
    <w:p w14:paraId="0C5425EC" w14:textId="77777777" w:rsidR="005D4CDE" w:rsidRPr="005D4CDE" w:rsidRDefault="005D4CDE" w:rsidP="005D4CDE">
      <w:pPr>
        <w:numPr>
          <w:ilvl w:val="0"/>
          <w:numId w:val="21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Confidence in applying skills outside sessions</w:t>
      </w:r>
    </w:p>
    <w:p w14:paraId="053131C7" w14:textId="27E3563B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How this is different:</w:t>
      </w:r>
      <w:r w:rsidRPr="005D4CDE">
        <w:rPr>
          <w:rFonts w:ascii="Arial" w:hAnsi="Arial" w:cs="Arial"/>
          <w:color w:val="FFFFFF" w:themeColor="background1"/>
        </w:rPr>
        <w:br/>
        <w:t>This step makes the session useful beyond the game.</w:t>
      </w:r>
    </w:p>
    <w:p w14:paraId="77757910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</w:p>
    <w:p w14:paraId="4B4F5385" w14:textId="77777777" w:rsidR="005D4CDE" w:rsidRPr="005D4CDE" w:rsidRDefault="005D4CDE" w:rsidP="005D4CDE">
      <w:pPr>
        <w:rPr>
          <w:rFonts w:ascii="Arial" w:hAnsi="Arial" w:cs="Arial"/>
          <w:b/>
          <w:bCs/>
          <w:color w:val="501549" w:themeColor="accent5" w:themeShade="80"/>
        </w:rPr>
      </w:pPr>
      <w:r w:rsidRPr="005D4CDE">
        <w:rPr>
          <w:rFonts w:ascii="Arial" w:hAnsi="Arial" w:cs="Arial"/>
          <w:b/>
          <w:bCs/>
          <w:color w:val="501549" w:themeColor="accent5" w:themeShade="80"/>
        </w:rPr>
        <w:t>7. Close and Predictability (5 minutes)</w:t>
      </w:r>
    </w:p>
    <w:p w14:paraId="3D43DFF2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What happens:</w:t>
      </w:r>
    </w:p>
    <w:p w14:paraId="6FF31D74" w14:textId="77777777" w:rsidR="005D4CDE" w:rsidRPr="005D4CDE" w:rsidRDefault="005D4CDE" w:rsidP="005D4CDE">
      <w:pPr>
        <w:numPr>
          <w:ilvl w:val="0"/>
          <w:numId w:val="22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Session wrap-up</w:t>
      </w:r>
    </w:p>
    <w:p w14:paraId="5CBDE379" w14:textId="77777777" w:rsidR="005D4CDE" w:rsidRPr="005D4CDE" w:rsidRDefault="005D4CDE" w:rsidP="005D4CDE">
      <w:pPr>
        <w:numPr>
          <w:ilvl w:val="0"/>
          <w:numId w:val="22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lastRenderedPageBreak/>
        <w:t>Preview of next session</w:t>
      </w:r>
    </w:p>
    <w:p w14:paraId="7BCC8E5E" w14:textId="77777777" w:rsidR="005D4CDE" w:rsidRPr="005D4CDE" w:rsidRDefault="005D4CDE" w:rsidP="005D4CDE">
      <w:pPr>
        <w:numPr>
          <w:ilvl w:val="0"/>
          <w:numId w:val="22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Clear ending</w:t>
      </w:r>
    </w:p>
    <w:p w14:paraId="717E9E30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b/>
          <w:bCs/>
          <w:color w:val="FFFFFF" w:themeColor="background1"/>
        </w:rPr>
        <w:t>Skills practised:</w:t>
      </w:r>
    </w:p>
    <w:p w14:paraId="218782F6" w14:textId="77777777" w:rsidR="005D4CDE" w:rsidRPr="005D4CDE" w:rsidRDefault="005D4CDE" w:rsidP="005D4CDE">
      <w:pPr>
        <w:numPr>
          <w:ilvl w:val="0"/>
          <w:numId w:val="23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Emotional closure</w:t>
      </w:r>
    </w:p>
    <w:p w14:paraId="37B366B0" w14:textId="16E11E3E" w:rsidR="005D4CDE" w:rsidRPr="005D4CDE" w:rsidRDefault="005D4CDE" w:rsidP="005D4CDE">
      <w:pPr>
        <w:numPr>
          <w:ilvl w:val="0"/>
          <w:numId w:val="23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Routine and structure</w:t>
      </w:r>
    </w:p>
    <w:p w14:paraId="034C71CC" w14:textId="77777777" w:rsidR="005D4CDE" w:rsidRPr="005D4CDE" w:rsidRDefault="005D4CDE" w:rsidP="005D4CDE">
      <w:pPr>
        <w:ind w:left="360"/>
        <w:rPr>
          <w:rFonts w:ascii="Arial" w:hAnsi="Arial" w:cs="Arial"/>
          <w:color w:val="FFFFFF" w:themeColor="background1"/>
        </w:rPr>
      </w:pPr>
    </w:p>
    <w:p w14:paraId="787743BA" w14:textId="77777777" w:rsidR="005D4CDE" w:rsidRPr="005D4CDE" w:rsidRDefault="005D4CDE" w:rsidP="005D4CDE">
      <w:pPr>
        <w:rPr>
          <w:rFonts w:ascii="Arial" w:hAnsi="Arial" w:cs="Arial"/>
          <w:b/>
          <w:bCs/>
          <w:color w:val="501549" w:themeColor="accent5" w:themeShade="80"/>
        </w:rPr>
      </w:pPr>
      <w:r w:rsidRPr="005D4CDE">
        <w:rPr>
          <w:rFonts w:ascii="Arial" w:hAnsi="Arial" w:cs="Arial"/>
          <w:b/>
          <w:bCs/>
          <w:color w:val="501549" w:themeColor="accent5" w:themeShade="80"/>
        </w:rPr>
        <w:t>How Sessions Differ From Each Other</w:t>
      </w:r>
    </w:p>
    <w:p w14:paraId="126E35F4" w14:textId="77777777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 xml:space="preserve">While the structure stays the same, </w:t>
      </w:r>
      <w:r w:rsidRPr="005D4CDE">
        <w:rPr>
          <w:rFonts w:ascii="Arial" w:hAnsi="Arial" w:cs="Arial"/>
          <w:b/>
          <w:bCs/>
          <w:color w:val="FFFFFF" w:themeColor="background1"/>
        </w:rPr>
        <w:t>each session focuses on a different core skill</w:t>
      </w:r>
      <w:r w:rsidRPr="005D4CDE">
        <w:rPr>
          <w:rFonts w:ascii="Arial" w:hAnsi="Arial" w:cs="Arial"/>
          <w:color w:val="FFFFFF" w:themeColor="background1"/>
        </w:rPr>
        <w:t>, for example:</w:t>
      </w:r>
    </w:p>
    <w:p w14:paraId="29187D07" w14:textId="77777777" w:rsidR="005D4CDE" w:rsidRPr="005D4CDE" w:rsidRDefault="005D4CDE" w:rsidP="005D4CDE">
      <w:pPr>
        <w:numPr>
          <w:ilvl w:val="0"/>
          <w:numId w:val="24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Communication and listening</w:t>
      </w:r>
    </w:p>
    <w:p w14:paraId="2B812F8A" w14:textId="77777777" w:rsidR="005D4CDE" w:rsidRPr="005D4CDE" w:rsidRDefault="005D4CDE" w:rsidP="005D4CDE">
      <w:pPr>
        <w:numPr>
          <w:ilvl w:val="0"/>
          <w:numId w:val="24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Team decision-making</w:t>
      </w:r>
    </w:p>
    <w:p w14:paraId="16098B3D" w14:textId="77777777" w:rsidR="005D4CDE" w:rsidRPr="005D4CDE" w:rsidRDefault="005D4CDE" w:rsidP="005D4CDE">
      <w:pPr>
        <w:numPr>
          <w:ilvl w:val="0"/>
          <w:numId w:val="24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Managing frustration</w:t>
      </w:r>
    </w:p>
    <w:p w14:paraId="072F6F4B" w14:textId="77777777" w:rsidR="005D4CDE" w:rsidRPr="005D4CDE" w:rsidRDefault="005D4CDE" w:rsidP="005D4CDE">
      <w:pPr>
        <w:numPr>
          <w:ilvl w:val="0"/>
          <w:numId w:val="24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Leadership and followership</w:t>
      </w:r>
    </w:p>
    <w:p w14:paraId="41CD3257" w14:textId="77777777" w:rsidR="005D4CDE" w:rsidRPr="005D4CDE" w:rsidRDefault="005D4CDE" w:rsidP="005D4CDE">
      <w:pPr>
        <w:numPr>
          <w:ilvl w:val="0"/>
          <w:numId w:val="24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Conflict resolution</w:t>
      </w:r>
    </w:p>
    <w:p w14:paraId="7810FFE1" w14:textId="77777777" w:rsidR="005D4CDE" w:rsidRPr="005D4CDE" w:rsidRDefault="005D4CDE" w:rsidP="005D4CDE">
      <w:pPr>
        <w:numPr>
          <w:ilvl w:val="0"/>
          <w:numId w:val="24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Confidence in group spaces</w:t>
      </w:r>
    </w:p>
    <w:p w14:paraId="3F35577F" w14:textId="77777777" w:rsidR="005D4CDE" w:rsidRPr="005D4CDE" w:rsidRDefault="005D4CDE" w:rsidP="005D4CDE">
      <w:pPr>
        <w:numPr>
          <w:ilvl w:val="0"/>
          <w:numId w:val="24"/>
        </w:num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>Emotional regulation under pressure</w:t>
      </w:r>
    </w:p>
    <w:p w14:paraId="7C6A673E" w14:textId="4ABBA7FE" w:rsidR="005D4CDE" w:rsidRPr="005D4CDE" w:rsidRDefault="005D4CDE" w:rsidP="005D4CDE">
      <w:pPr>
        <w:rPr>
          <w:rFonts w:ascii="Arial" w:hAnsi="Arial" w:cs="Arial"/>
          <w:color w:val="FFFFFF" w:themeColor="background1"/>
        </w:rPr>
      </w:pPr>
      <w:r w:rsidRPr="005D4CDE">
        <w:rPr>
          <w:rFonts w:ascii="Arial" w:hAnsi="Arial" w:cs="Arial"/>
          <w:color w:val="FFFFFF" w:themeColor="background1"/>
        </w:rPr>
        <w:t xml:space="preserve">The </w:t>
      </w:r>
      <w:r w:rsidRPr="005D4CDE">
        <w:rPr>
          <w:rFonts w:ascii="Arial" w:hAnsi="Arial" w:cs="Arial"/>
          <w:b/>
          <w:bCs/>
          <w:color w:val="FFFFFF" w:themeColor="background1"/>
        </w:rPr>
        <w:t>game, challenge type, and skill focus change</w:t>
      </w:r>
      <w:r w:rsidRPr="005D4CDE">
        <w:rPr>
          <w:rFonts w:ascii="Arial" w:hAnsi="Arial" w:cs="Arial"/>
          <w:color w:val="FFFFFF" w:themeColor="background1"/>
        </w:rPr>
        <w:t>, but the framework stays familiar.</w:t>
      </w:r>
    </w:p>
    <w:p w14:paraId="706AE131" w14:textId="77777777" w:rsidR="005D4CDE" w:rsidRDefault="005D4CDE" w:rsidP="00B63A85">
      <w:pPr>
        <w:rPr>
          <w:rFonts w:ascii="Arial" w:hAnsi="Arial" w:cs="Arial"/>
          <w:color w:val="FFFFFF" w:themeColor="background1"/>
        </w:rPr>
      </w:pPr>
    </w:p>
    <w:p w14:paraId="3FFF39D1" w14:textId="77777777" w:rsidR="00015E55" w:rsidRDefault="00015E55" w:rsidP="00B63A85">
      <w:pPr>
        <w:rPr>
          <w:rFonts w:ascii="Arial" w:hAnsi="Arial" w:cs="Arial"/>
          <w:color w:val="FFFFFF" w:themeColor="background1"/>
        </w:rPr>
      </w:pPr>
    </w:p>
    <w:p w14:paraId="3DB43DFE" w14:textId="77777777" w:rsidR="00015E55" w:rsidRDefault="00015E55" w:rsidP="00B63A85">
      <w:pPr>
        <w:rPr>
          <w:rFonts w:ascii="Arial" w:hAnsi="Arial" w:cs="Arial"/>
          <w:color w:val="FFFFFF" w:themeColor="background1"/>
        </w:rPr>
      </w:pPr>
    </w:p>
    <w:p w14:paraId="13997D09" w14:textId="77777777" w:rsidR="00015E55" w:rsidRDefault="00015E55" w:rsidP="00B63A85">
      <w:pPr>
        <w:rPr>
          <w:rFonts w:ascii="Arial" w:hAnsi="Arial" w:cs="Arial"/>
          <w:color w:val="FFFFFF" w:themeColor="background1"/>
        </w:rPr>
      </w:pPr>
    </w:p>
    <w:p w14:paraId="7E2B22CB" w14:textId="77777777" w:rsidR="00015E55" w:rsidRDefault="00015E55" w:rsidP="00B63A85">
      <w:pPr>
        <w:rPr>
          <w:rFonts w:ascii="Arial" w:hAnsi="Arial" w:cs="Arial"/>
          <w:color w:val="FFFFFF" w:themeColor="background1"/>
        </w:rPr>
      </w:pPr>
    </w:p>
    <w:p w14:paraId="11AD0E3A" w14:textId="77777777" w:rsidR="00015E55" w:rsidRDefault="00015E55" w:rsidP="00B63A85">
      <w:pPr>
        <w:rPr>
          <w:rFonts w:ascii="Arial" w:hAnsi="Arial" w:cs="Arial"/>
          <w:color w:val="747474" w:themeColor="background2" w:themeShade="80"/>
        </w:rPr>
      </w:pPr>
    </w:p>
    <w:p w14:paraId="2CF7DE05" w14:textId="77777777" w:rsidR="00ED4371" w:rsidRDefault="00ED4371" w:rsidP="00B63A85">
      <w:pPr>
        <w:rPr>
          <w:rFonts w:ascii="Arial" w:hAnsi="Arial" w:cs="Arial"/>
          <w:color w:val="747474" w:themeColor="background2" w:themeShade="80"/>
        </w:rPr>
      </w:pPr>
    </w:p>
    <w:p w14:paraId="69251E03" w14:textId="77777777" w:rsidR="003E4206" w:rsidRDefault="003E4206" w:rsidP="00B63A85">
      <w:pPr>
        <w:rPr>
          <w:rFonts w:ascii="Arial" w:hAnsi="Arial" w:cs="Arial"/>
          <w:color w:val="747474" w:themeColor="background2" w:themeShade="80"/>
        </w:rPr>
      </w:pPr>
    </w:p>
    <w:p w14:paraId="406C7391" w14:textId="77777777" w:rsidR="003E4206" w:rsidRDefault="003E4206" w:rsidP="00B63A85">
      <w:pPr>
        <w:rPr>
          <w:rFonts w:ascii="Arial" w:hAnsi="Arial" w:cs="Arial"/>
          <w:color w:val="747474" w:themeColor="background2" w:themeShade="80"/>
        </w:rPr>
      </w:pPr>
    </w:p>
    <w:p w14:paraId="0A9355B1" w14:textId="77777777" w:rsidR="003E4206" w:rsidRDefault="003E4206" w:rsidP="00B63A85">
      <w:pPr>
        <w:rPr>
          <w:rFonts w:ascii="Arial" w:hAnsi="Arial" w:cs="Arial"/>
          <w:color w:val="747474" w:themeColor="background2" w:themeShade="80"/>
        </w:rPr>
      </w:pPr>
    </w:p>
    <w:p w14:paraId="2EE0246D" w14:textId="77777777" w:rsidR="003E4206" w:rsidRDefault="003E4206" w:rsidP="00015E55">
      <w:pPr>
        <w:pBdr>
          <w:bottom w:val="single" w:sz="6" w:space="1" w:color="auto"/>
        </w:pBdr>
        <w:rPr>
          <w:rFonts w:ascii="Arial" w:hAnsi="Arial" w:cs="Arial"/>
          <w:color w:val="FFFFFF" w:themeColor="background1"/>
        </w:rPr>
      </w:pPr>
    </w:p>
    <w:p w14:paraId="37EC163D" w14:textId="34649726" w:rsidR="00015E55" w:rsidRDefault="00015E55" w:rsidP="00ED4371">
      <w:pPr>
        <w:jc w:val="center"/>
        <w:rPr>
          <w:rFonts w:ascii="Arial" w:hAnsi="Arial" w:cs="Arial"/>
          <w:color w:val="FFFFFF" w:themeColor="background1"/>
        </w:rPr>
      </w:pPr>
      <w:r>
        <w:rPr>
          <w:rFonts w:ascii="Arial" w:hAnsi="Arial" w:cs="Arial"/>
          <w:color w:val="FFFFFF" w:themeColor="background1"/>
        </w:rPr>
        <w:t>Knowing this and what is presented above, key concepts and lesson principals/structures are titled as.</w:t>
      </w:r>
    </w:p>
    <w:p w14:paraId="3D0B86E1" w14:textId="77777777" w:rsidR="00ED4371" w:rsidRDefault="00ED4371" w:rsidP="00ED4371">
      <w:pPr>
        <w:jc w:val="center"/>
        <w:rPr>
          <w:rFonts w:ascii="Arial" w:hAnsi="Arial" w:cs="Arial"/>
          <w:color w:val="FFFFFF" w:themeColor="background1"/>
        </w:rPr>
      </w:pPr>
    </w:p>
    <w:p w14:paraId="2AA2BBE8" w14:textId="77777777" w:rsidR="00ED4371" w:rsidRDefault="00ED4371" w:rsidP="00ED4371">
      <w:pPr>
        <w:jc w:val="center"/>
        <w:rPr>
          <w:rFonts w:ascii="Arial" w:hAnsi="Arial" w:cs="Arial"/>
          <w:color w:val="FFFFFF" w:themeColor="background1"/>
        </w:rPr>
      </w:pPr>
    </w:p>
    <w:p w14:paraId="2ED0F981" w14:textId="77777777" w:rsidR="00ED4371" w:rsidRPr="00ED4371" w:rsidRDefault="00ED4371" w:rsidP="00ED4371">
      <w:pPr>
        <w:jc w:val="center"/>
        <w:rPr>
          <w:rFonts w:ascii="Arial" w:hAnsi="Arial" w:cs="Arial"/>
          <w:color w:val="FFFFFF" w:themeColor="background1"/>
        </w:rPr>
      </w:pPr>
    </w:p>
    <w:p w14:paraId="17676666" w14:textId="681CF7B4" w:rsidR="00ED4371" w:rsidRPr="00ED4371" w:rsidRDefault="00ED4371" w:rsidP="003E4206">
      <w:pPr>
        <w:tabs>
          <w:tab w:val="left" w:pos="2560"/>
        </w:tabs>
        <w:spacing w:line="600" w:lineRule="auto"/>
        <w:jc w:val="center"/>
        <w:rPr>
          <w:rFonts w:ascii="Arial" w:hAnsi="Arial" w:cs="Arial"/>
          <w:b/>
          <w:bCs/>
          <w:color w:val="262626" w:themeColor="text1" w:themeTint="D9"/>
        </w:rPr>
      </w:pPr>
      <w:r w:rsidRPr="00ED4371">
        <w:rPr>
          <w:rFonts w:ascii="Arial" w:hAnsi="Arial" w:cs="Arial"/>
          <w:b/>
          <w:bCs/>
          <w:color w:val="262626" w:themeColor="text1" w:themeTint="D9"/>
        </w:rPr>
        <w:t>Session 1: Psychological Safety &amp; Group Readiness</w:t>
      </w:r>
    </w:p>
    <w:p w14:paraId="74D014DE" w14:textId="60ED708C" w:rsidR="00ED4371" w:rsidRPr="00ED4371" w:rsidRDefault="00ED4371" w:rsidP="003E4206">
      <w:pPr>
        <w:tabs>
          <w:tab w:val="left" w:pos="2560"/>
        </w:tabs>
        <w:spacing w:line="600" w:lineRule="auto"/>
        <w:jc w:val="center"/>
        <w:rPr>
          <w:rFonts w:ascii="Arial" w:hAnsi="Arial" w:cs="Arial"/>
          <w:b/>
          <w:bCs/>
          <w:color w:val="262626" w:themeColor="text1" w:themeTint="D9"/>
        </w:rPr>
      </w:pPr>
      <w:r w:rsidRPr="00ED4371">
        <w:rPr>
          <w:rFonts w:ascii="Arial" w:hAnsi="Arial" w:cs="Arial"/>
          <w:b/>
          <w:bCs/>
          <w:color w:val="262626" w:themeColor="text1" w:themeTint="D9"/>
        </w:rPr>
        <w:t>Session 2: Communication &amp; Active Listening</w:t>
      </w:r>
    </w:p>
    <w:p w14:paraId="6DBD833B" w14:textId="44D81D68" w:rsidR="00ED4371" w:rsidRPr="00ED4371" w:rsidRDefault="00ED4371" w:rsidP="003E4206">
      <w:pPr>
        <w:tabs>
          <w:tab w:val="left" w:pos="2560"/>
        </w:tabs>
        <w:spacing w:line="600" w:lineRule="auto"/>
        <w:jc w:val="center"/>
        <w:rPr>
          <w:rFonts w:ascii="Arial" w:hAnsi="Arial" w:cs="Arial"/>
          <w:b/>
          <w:bCs/>
          <w:color w:val="262626" w:themeColor="text1" w:themeTint="D9"/>
        </w:rPr>
      </w:pPr>
      <w:r w:rsidRPr="00ED4371">
        <w:rPr>
          <w:rFonts w:ascii="Arial" w:hAnsi="Arial" w:cs="Arial"/>
          <w:b/>
          <w:bCs/>
          <w:color w:val="262626" w:themeColor="text1" w:themeTint="D9"/>
        </w:rPr>
        <w:t>Session 3: Collaboration &amp; Role Awareness</w:t>
      </w:r>
    </w:p>
    <w:p w14:paraId="1A604E92" w14:textId="12445C97" w:rsidR="00ED4371" w:rsidRPr="00ED4371" w:rsidRDefault="00ED4371" w:rsidP="003E4206">
      <w:pPr>
        <w:tabs>
          <w:tab w:val="left" w:pos="2560"/>
        </w:tabs>
        <w:spacing w:line="600" w:lineRule="auto"/>
        <w:jc w:val="center"/>
        <w:rPr>
          <w:rFonts w:ascii="Arial" w:hAnsi="Arial" w:cs="Arial"/>
          <w:b/>
          <w:bCs/>
          <w:color w:val="262626" w:themeColor="text1" w:themeTint="D9"/>
        </w:rPr>
      </w:pPr>
      <w:r w:rsidRPr="00ED4371">
        <w:rPr>
          <w:rFonts w:ascii="Arial" w:hAnsi="Arial" w:cs="Arial"/>
          <w:b/>
          <w:bCs/>
          <w:color w:val="262626" w:themeColor="text1" w:themeTint="D9"/>
        </w:rPr>
        <w:t>Session 4: Problem Solving &amp; Decision-Making</w:t>
      </w:r>
    </w:p>
    <w:p w14:paraId="7BB2EC4F" w14:textId="1AA212F1" w:rsidR="00ED4371" w:rsidRPr="00ED4371" w:rsidRDefault="00ED4371" w:rsidP="003E4206">
      <w:pPr>
        <w:tabs>
          <w:tab w:val="left" w:pos="2560"/>
        </w:tabs>
        <w:spacing w:line="600" w:lineRule="auto"/>
        <w:jc w:val="center"/>
        <w:rPr>
          <w:rFonts w:ascii="Arial" w:hAnsi="Arial" w:cs="Arial"/>
          <w:b/>
          <w:bCs/>
          <w:color w:val="262626" w:themeColor="text1" w:themeTint="D9"/>
        </w:rPr>
      </w:pPr>
      <w:r w:rsidRPr="00ED4371">
        <w:rPr>
          <w:rFonts w:ascii="Arial" w:hAnsi="Arial" w:cs="Arial"/>
          <w:b/>
          <w:bCs/>
          <w:color w:val="262626" w:themeColor="text1" w:themeTint="D9"/>
        </w:rPr>
        <w:t>Session 5: Adaptive Thinking &amp; Flexibility</w:t>
      </w:r>
    </w:p>
    <w:p w14:paraId="1A209886" w14:textId="1BFFA6FB" w:rsidR="00ED4371" w:rsidRPr="00ED4371" w:rsidRDefault="00ED4371" w:rsidP="003E4206">
      <w:pPr>
        <w:tabs>
          <w:tab w:val="left" w:pos="2560"/>
        </w:tabs>
        <w:spacing w:line="600" w:lineRule="auto"/>
        <w:jc w:val="center"/>
        <w:rPr>
          <w:rFonts w:ascii="Arial" w:hAnsi="Arial" w:cs="Arial"/>
          <w:b/>
          <w:bCs/>
          <w:color w:val="262626" w:themeColor="text1" w:themeTint="D9"/>
        </w:rPr>
      </w:pPr>
      <w:r w:rsidRPr="00ED4371">
        <w:rPr>
          <w:rFonts w:ascii="Arial" w:hAnsi="Arial" w:cs="Arial"/>
          <w:b/>
          <w:bCs/>
          <w:color w:val="262626" w:themeColor="text1" w:themeTint="D9"/>
        </w:rPr>
        <w:t>Session 6: Emotional Regulation Under Pressure</w:t>
      </w:r>
    </w:p>
    <w:p w14:paraId="6F88100A" w14:textId="17E1C07E" w:rsidR="00ED4371" w:rsidRPr="00ED4371" w:rsidRDefault="00ED4371" w:rsidP="003E4206">
      <w:pPr>
        <w:tabs>
          <w:tab w:val="left" w:pos="2560"/>
        </w:tabs>
        <w:spacing w:line="600" w:lineRule="auto"/>
        <w:jc w:val="center"/>
        <w:rPr>
          <w:rFonts w:ascii="Arial" w:hAnsi="Arial" w:cs="Arial"/>
          <w:b/>
          <w:bCs/>
          <w:color w:val="262626" w:themeColor="text1" w:themeTint="D9"/>
        </w:rPr>
      </w:pPr>
      <w:r w:rsidRPr="00ED4371">
        <w:rPr>
          <w:rFonts w:ascii="Arial" w:hAnsi="Arial" w:cs="Arial"/>
          <w:b/>
          <w:bCs/>
          <w:color w:val="262626" w:themeColor="text1" w:themeTint="D9"/>
        </w:rPr>
        <w:t>Session 7: Leadership &amp; Followership</w:t>
      </w:r>
    </w:p>
    <w:p w14:paraId="51DC34C9" w14:textId="4A78EAAF" w:rsidR="00ED4371" w:rsidRDefault="00ED4371" w:rsidP="003E4206">
      <w:pPr>
        <w:tabs>
          <w:tab w:val="left" w:pos="2560"/>
        </w:tabs>
        <w:spacing w:line="600" w:lineRule="auto"/>
        <w:jc w:val="center"/>
        <w:rPr>
          <w:rFonts w:ascii="Arial" w:hAnsi="Arial" w:cs="Arial"/>
          <w:b/>
          <w:bCs/>
          <w:color w:val="262626" w:themeColor="text1" w:themeTint="D9"/>
        </w:rPr>
      </w:pPr>
      <w:r w:rsidRPr="00ED4371">
        <w:rPr>
          <w:rFonts w:ascii="Arial" w:hAnsi="Arial" w:cs="Arial"/>
          <w:b/>
          <w:bCs/>
          <w:color w:val="262626" w:themeColor="text1" w:themeTint="D9"/>
        </w:rPr>
        <w:t>Session 8: Integration &amp; Real-Life Application</w:t>
      </w:r>
    </w:p>
    <w:p w14:paraId="0D390634" w14:textId="77777777" w:rsidR="00ED4371" w:rsidRDefault="00ED4371" w:rsidP="00ED4371">
      <w:pPr>
        <w:tabs>
          <w:tab w:val="left" w:pos="2560"/>
        </w:tabs>
        <w:spacing w:line="600" w:lineRule="auto"/>
        <w:rPr>
          <w:rFonts w:ascii="Arial" w:hAnsi="Arial" w:cs="Arial"/>
          <w:b/>
          <w:bCs/>
          <w:color w:val="262626" w:themeColor="text1" w:themeTint="D9"/>
        </w:rPr>
      </w:pPr>
    </w:p>
    <w:p w14:paraId="73E707A0" w14:textId="77777777" w:rsidR="00ED4371" w:rsidRDefault="00ED4371" w:rsidP="00ED4371">
      <w:pPr>
        <w:tabs>
          <w:tab w:val="left" w:pos="2560"/>
        </w:tabs>
        <w:spacing w:line="600" w:lineRule="auto"/>
        <w:rPr>
          <w:rFonts w:ascii="Arial" w:hAnsi="Arial" w:cs="Arial"/>
          <w:b/>
          <w:bCs/>
          <w:color w:val="262626" w:themeColor="text1" w:themeTint="D9"/>
        </w:rPr>
      </w:pPr>
    </w:p>
    <w:p w14:paraId="2A7C684F" w14:textId="77777777" w:rsidR="003E4206" w:rsidRPr="00ED4371" w:rsidRDefault="003E4206" w:rsidP="00ED4371">
      <w:pPr>
        <w:tabs>
          <w:tab w:val="left" w:pos="2560"/>
        </w:tabs>
        <w:spacing w:line="600" w:lineRule="auto"/>
        <w:rPr>
          <w:rFonts w:ascii="Arial" w:hAnsi="Arial" w:cs="Arial"/>
          <w:b/>
          <w:bCs/>
          <w:color w:val="262626" w:themeColor="text1" w:themeTint="D9"/>
        </w:rPr>
      </w:pPr>
    </w:p>
    <w:p w14:paraId="43F9A6B0" w14:textId="3E92167E" w:rsidR="00015E55" w:rsidRPr="00ED4371" w:rsidRDefault="00ED4371" w:rsidP="00ED4371">
      <w:pPr>
        <w:tabs>
          <w:tab w:val="left" w:pos="2560"/>
        </w:tabs>
        <w:rPr>
          <w:rFonts w:ascii="Arial" w:hAnsi="Arial" w:cs="Arial"/>
          <w:color w:val="747474" w:themeColor="background2" w:themeShade="80"/>
        </w:rPr>
      </w:pPr>
      <w:r w:rsidRPr="00ED4371">
        <w:rPr>
          <w:rFonts w:ascii="Arial" w:hAnsi="Arial" w:cs="Arial"/>
          <w:color w:val="747474" w:themeColor="background2" w:themeShade="80"/>
        </w:rPr>
        <w:t>This progression mirrors how people naturally learn:</w:t>
      </w:r>
      <w:r w:rsidRPr="00ED4371">
        <w:rPr>
          <w:rFonts w:ascii="Arial" w:hAnsi="Arial" w:cs="Arial"/>
          <w:color w:val="747474" w:themeColor="background2" w:themeShade="80"/>
        </w:rPr>
        <w:br/>
        <w:t>safety → communication → collaboration → problem-solving → adaptability → regulation → leadership → transfer.</w:t>
      </w:r>
    </w:p>
    <w:sectPr w:rsidR="00015E55" w:rsidRPr="00ED4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75BF" w14:textId="77777777" w:rsidR="00D86A29" w:rsidRDefault="00D86A29" w:rsidP="005D4CDE">
      <w:pPr>
        <w:spacing w:after="0" w:line="240" w:lineRule="auto"/>
      </w:pPr>
      <w:r>
        <w:separator/>
      </w:r>
    </w:p>
  </w:endnote>
  <w:endnote w:type="continuationSeparator" w:id="0">
    <w:p w14:paraId="6CA8FEB3" w14:textId="77777777" w:rsidR="00D86A29" w:rsidRDefault="00D86A29" w:rsidP="005D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AFAE" w14:textId="77777777" w:rsidR="003E4206" w:rsidRDefault="003E4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5502" w14:textId="77777777" w:rsidR="003E4206" w:rsidRDefault="003E42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26E7" w14:textId="77777777" w:rsidR="003E4206" w:rsidRDefault="003E4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B6A8" w14:textId="77777777" w:rsidR="00D86A29" w:rsidRDefault="00D86A29" w:rsidP="005D4CDE">
      <w:pPr>
        <w:spacing w:after="0" w:line="240" w:lineRule="auto"/>
      </w:pPr>
      <w:r>
        <w:separator/>
      </w:r>
    </w:p>
  </w:footnote>
  <w:footnote w:type="continuationSeparator" w:id="0">
    <w:p w14:paraId="7932DD8E" w14:textId="77777777" w:rsidR="00D86A29" w:rsidRDefault="00D86A29" w:rsidP="005D4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C3EB" w14:textId="77777777" w:rsidR="003E4206" w:rsidRDefault="003E4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1A53" w14:textId="119BFAAC" w:rsidR="005D4CDE" w:rsidRPr="005D4CDE" w:rsidRDefault="00983894" w:rsidP="00983894">
    <w:pPr>
      <w:tabs>
        <w:tab w:val="left" w:pos="7787"/>
        <w:tab w:val="right" w:pos="9026"/>
      </w:tabs>
      <w:rPr>
        <w:i/>
        <w:iCs/>
      </w:rPr>
    </w:pPr>
    <w:r w:rsidRPr="00983894">
      <w:rPr>
        <w:i/>
        <w:iCs/>
        <w:noProof/>
      </w:rPr>
      <w:drawing>
        <wp:anchor distT="0" distB="0" distL="114300" distR="114300" simplePos="0" relativeHeight="251658240" behindDoc="0" locked="0" layoutInCell="1" allowOverlap="1" wp14:anchorId="49F6486A" wp14:editId="5748074E">
          <wp:simplePos x="0" y="0"/>
          <wp:positionH relativeFrom="page">
            <wp:posOffset>5819563</wp:posOffset>
          </wp:positionH>
          <wp:positionV relativeFrom="paragraph">
            <wp:posOffset>-449792</wp:posOffset>
          </wp:positionV>
          <wp:extent cx="1706880" cy="743585"/>
          <wp:effectExtent l="0" t="0" r="0" b="0"/>
          <wp:wrapSquare wrapText="bothSides"/>
          <wp:docPr id="18" name="Picture 17">
            <a:extLst xmlns:a="http://schemas.openxmlformats.org/drawingml/2006/main">
              <a:ext uri="{FF2B5EF4-FFF2-40B4-BE49-F238E27FC236}">
                <a16:creationId xmlns:a16="http://schemas.microsoft.com/office/drawing/2014/main" id="{168107E9-9294-48EC-E99D-EE160B996C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id="{168107E9-9294-48EC-E99D-EE160B996CF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738" b="98361" l="3929" r="95000">
                                <a14:foregroundMark x1="8929" y1="32787" x2="8929" y2="32787"/>
                                <a14:foregroundMark x1="14286" y1="7377" x2="14286" y2="7377"/>
                                <a14:foregroundMark x1="3929" y1="37705" x2="3929" y2="37705"/>
                                <a14:foregroundMark x1="12500" y1="90164" x2="12500" y2="90164"/>
                                <a14:foregroundMark x1="13214" y1="97541" x2="13214" y2="97541"/>
                                <a14:foregroundMark x1="12500" y1="97541" x2="12500" y2="97541"/>
                                <a14:foregroundMark x1="12500" y1="99180" x2="12500" y2="99180"/>
                                <a14:foregroundMark x1="12500" y1="98361" x2="12500" y2="98361"/>
                                <a14:foregroundMark x1="12143" y1="98361" x2="12143" y2="98361"/>
                                <a14:foregroundMark x1="12143" y1="98361" x2="12143" y2="98361"/>
                                <a14:foregroundMark x1="33571" y1="58197" x2="33571" y2="58197"/>
                                <a14:foregroundMark x1="38214" y1="54098" x2="38214" y2="54098"/>
                                <a14:foregroundMark x1="46071" y1="56557" x2="46071" y2="56557"/>
                                <a14:foregroundMark x1="48929" y1="54098" x2="48929" y2="54098"/>
                                <a14:foregroundMark x1="55000" y1="50820" x2="55000" y2="50820"/>
                                <a14:foregroundMark x1="56786" y1="53279" x2="56786" y2="53279"/>
                                <a14:foregroundMark x1="68214" y1="53279" x2="68214" y2="53279"/>
                                <a14:foregroundMark x1="70357" y1="52459" x2="70357" y2="52459"/>
                                <a14:foregroundMark x1="75357" y1="54918" x2="75357" y2="54918"/>
                                <a14:foregroundMark x1="75357" y1="46721" x2="75357" y2="46721"/>
                                <a14:foregroundMark x1="78571" y1="54918" x2="78571" y2="54918"/>
                                <a14:foregroundMark x1="82857" y1="46721" x2="82857" y2="46721"/>
                                <a14:foregroundMark x1="83214" y1="55738" x2="83214" y2="55738"/>
                                <a14:foregroundMark x1="85357" y1="51639" x2="85357" y2="51639"/>
                                <a14:foregroundMark x1="95000" y1="53279" x2="95000" y2="53279"/>
                                <a14:backgroundMark x1="21429" y1="46721" x2="21429" y2="46721"/>
                                <a14:backgroundMark x1="12857" y1="99180" x2="12857" y2="99180"/>
                                <a14:backgroundMark x1="11786" y1="98361" x2="11786" y2="98361"/>
                                <a14:backgroundMark x1="13929" y1="99180" x2="13929" y2="99180"/>
                                <a14:backgroundMark x1="13571" y1="98361" x2="13571" y2="98361"/>
                                <a14:backgroundMark x1="40000" y1="52459" x2="40000" y2="52459"/>
                                <a14:backgroundMark x1="50714" y1="52459" x2="50714" y2="5245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CDE" w:rsidRPr="005D4CDE">
      <w:rPr>
        <w:i/>
        <w:iCs/>
      </w:rPr>
      <w:t>Core Lesson Principal and Developments</w:t>
    </w:r>
    <w:r>
      <w:rPr>
        <w:i/>
        <w:iCs/>
      </w:rPr>
      <w:tab/>
    </w:r>
    <w:r>
      <w:rPr>
        <w:i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2BFC" w14:textId="77777777" w:rsidR="003E4206" w:rsidRDefault="003E4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801"/>
    <w:multiLevelType w:val="multilevel"/>
    <w:tmpl w:val="B6B4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16FB9"/>
    <w:multiLevelType w:val="multilevel"/>
    <w:tmpl w:val="C026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738EF"/>
    <w:multiLevelType w:val="multilevel"/>
    <w:tmpl w:val="C20A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B1F47"/>
    <w:multiLevelType w:val="hybridMultilevel"/>
    <w:tmpl w:val="735C0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7346"/>
    <w:multiLevelType w:val="multilevel"/>
    <w:tmpl w:val="17BE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31877"/>
    <w:multiLevelType w:val="hybridMultilevel"/>
    <w:tmpl w:val="6E529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D4C92"/>
    <w:multiLevelType w:val="hybridMultilevel"/>
    <w:tmpl w:val="8DE87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625F4"/>
    <w:multiLevelType w:val="multilevel"/>
    <w:tmpl w:val="7FA6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24EC7"/>
    <w:multiLevelType w:val="multilevel"/>
    <w:tmpl w:val="D1DE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3310BC"/>
    <w:multiLevelType w:val="hybridMultilevel"/>
    <w:tmpl w:val="75803E74"/>
    <w:lvl w:ilvl="0" w:tplc="47F02C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B466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E3CD5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CD095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9B29B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64882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54F9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92AA9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AD002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2C296520"/>
    <w:multiLevelType w:val="multilevel"/>
    <w:tmpl w:val="7FBC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75E24"/>
    <w:multiLevelType w:val="multilevel"/>
    <w:tmpl w:val="C37E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FC5DAE"/>
    <w:multiLevelType w:val="multilevel"/>
    <w:tmpl w:val="55AE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76E9E"/>
    <w:multiLevelType w:val="multilevel"/>
    <w:tmpl w:val="CDEE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8C6141"/>
    <w:multiLevelType w:val="multilevel"/>
    <w:tmpl w:val="98F0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D44FD1"/>
    <w:multiLevelType w:val="hybridMultilevel"/>
    <w:tmpl w:val="B7269AB0"/>
    <w:lvl w:ilvl="0" w:tplc="BF7682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4DAA7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9CEA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F304B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240D9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068A5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B80D0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8F436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CCC9A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35930B2C"/>
    <w:multiLevelType w:val="hybridMultilevel"/>
    <w:tmpl w:val="7D56BBCE"/>
    <w:lvl w:ilvl="0" w:tplc="60180C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BB0A4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B0CF3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08027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5CA11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584DF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DA047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32CC5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35EC5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41324B59"/>
    <w:multiLevelType w:val="hybridMultilevel"/>
    <w:tmpl w:val="984AD018"/>
    <w:lvl w:ilvl="0" w:tplc="B700F6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A04BE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76887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82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D329C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174EC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5E299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E82B6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3C287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41AB7750"/>
    <w:multiLevelType w:val="multilevel"/>
    <w:tmpl w:val="0758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A258CC"/>
    <w:multiLevelType w:val="hybridMultilevel"/>
    <w:tmpl w:val="A022BEDA"/>
    <w:lvl w:ilvl="0" w:tplc="31D655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285F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B86DC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B0ACF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D848D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20E0E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2A2E0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5FA05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4AC88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47FF501D"/>
    <w:multiLevelType w:val="multilevel"/>
    <w:tmpl w:val="6360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BC4088"/>
    <w:multiLevelType w:val="multilevel"/>
    <w:tmpl w:val="AAEE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E68B2"/>
    <w:multiLevelType w:val="multilevel"/>
    <w:tmpl w:val="9B28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CE4956"/>
    <w:multiLevelType w:val="multilevel"/>
    <w:tmpl w:val="4F32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C64F7F"/>
    <w:multiLevelType w:val="hybridMultilevel"/>
    <w:tmpl w:val="1F7C2BE6"/>
    <w:lvl w:ilvl="0" w:tplc="A33CA0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DCC37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FB845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15836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1321B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8E850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9FA8F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BA22A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188BB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726F5105"/>
    <w:multiLevelType w:val="multilevel"/>
    <w:tmpl w:val="D4CA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834CC9"/>
    <w:multiLevelType w:val="multilevel"/>
    <w:tmpl w:val="FDE0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F70E64"/>
    <w:multiLevelType w:val="multilevel"/>
    <w:tmpl w:val="ADF0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A0A5A"/>
    <w:multiLevelType w:val="multilevel"/>
    <w:tmpl w:val="9A58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6F7A0F"/>
    <w:multiLevelType w:val="multilevel"/>
    <w:tmpl w:val="EAE8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0F3868"/>
    <w:multiLevelType w:val="multilevel"/>
    <w:tmpl w:val="7AD0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961325">
    <w:abstractNumId w:val="5"/>
  </w:num>
  <w:num w:numId="2" w16cid:durableId="2035617904">
    <w:abstractNumId w:val="3"/>
  </w:num>
  <w:num w:numId="3" w16cid:durableId="1757508076">
    <w:abstractNumId w:val="12"/>
  </w:num>
  <w:num w:numId="4" w16cid:durableId="1282029772">
    <w:abstractNumId w:val="21"/>
  </w:num>
  <w:num w:numId="5" w16cid:durableId="1012806836">
    <w:abstractNumId w:val="10"/>
  </w:num>
  <w:num w:numId="6" w16cid:durableId="1997150103">
    <w:abstractNumId w:val="13"/>
  </w:num>
  <w:num w:numId="7" w16cid:durableId="1193417633">
    <w:abstractNumId w:val="14"/>
  </w:num>
  <w:num w:numId="8" w16cid:durableId="1526214395">
    <w:abstractNumId w:val="8"/>
  </w:num>
  <w:num w:numId="9" w16cid:durableId="795175948">
    <w:abstractNumId w:val="0"/>
  </w:num>
  <w:num w:numId="10" w16cid:durableId="189418613">
    <w:abstractNumId w:val="11"/>
  </w:num>
  <w:num w:numId="11" w16cid:durableId="1137380952">
    <w:abstractNumId w:val="25"/>
  </w:num>
  <w:num w:numId="12" w16cid:durableId="402264902">
    <w:abstractNumId w:val="1"/>
  </w:num>
  <w:num w:numId="13" w16cid:durableId="1479227747">
    <w:abstractNumId w:val="4"/>
  </w:num>
  <w:num w:numId="14" w16cid:durableId="747114669">
    <w:abstractNumId w:val="18"/>
  </w:num>
  <w:num w:numId="15" w16cid:durableId="364526781">
    <w:abstractNumId w:val="26"/>
  </w:num>
  <w:num w:numId="16" w16cid:durableId="691808107">
    <w:abstractNumId w:val="23"/>
  </w:num>
  <w:num w:numId="17" w16cid:durableId="459958647">
    <w:abstractNumId w:val="28"/>
  </w:num>
  <w:num w:numId="18" w16cid:durableId="1085302370">
    <w:abstractNumId w:val="20"/>
  </w:num>
  <w:num w:numId="19" w16cid:durableId="707610459">
    <w:abstractNumId w:val="2"/>
  </w:num>
  <w:num w:numId="20" w16cid:durableId="1827086026">
    <w:abstractNumId w:val="7"/>
  </w:num>
  <w:num w:numId="21" w16cid:durableId="1132940615">
    <w:abstractNumId w:val="27"/>
  </w:num>
  <w:num w:numId="22" w16cid:durableId="35081070">
    <w:abstractNumId w:val="22"/>
  </w:num>
  <w:num w:numId="23" w16cid:durableId="1002003681">
    <w:abstractNumId w:val="29"/>
  </w:num>
  <w:num w:numId="24" w16cid:durableId="1881087666">
    <w:abstractNumId w:val="30"/>
  </w:num>
  <w:num w:numId="25" w16cid:durableId="877935683">
    <w:abstractNumId w:val="6"/>
  </w:num>
  <w:num w:numId="26" w16cid:durableId="755710041">
    <w:abstractNumId w:val="15"/>
  </w:num>
  <w:num w:numId="27" w16cid:durableId="1748187774">
    <w:abstractNumId w:val="16"/>
  </w:num>
  <w:num w:numId="28" w16cid:durableId="1755584736">
    <w:abstractNumId w:val="19"/>
  </w:num>
  <w:num w:numId="29" w16cid:durableId="1723871753">
    <w:abstractNumId w:val="24"/>
  </w:num>
  <w:num w:numId="30" w16cid:durableId="1571650445">
    <w:abstractNumId w:val="9"/>
  </w:num>
  <w:num w:numId="31" w16cid:durableId="17408635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85"/>
    <w:rsid w:val="00015E55"/>
    <w:rsid w:val="00065CA5"/>
    <w:rsid w:val="00067E0F"/>
    <w:rsid w:val="002F1BE7"/>
    <w:rsid w:val="00300B0F"/>
    <w:rsid w:val="003E4206"/>
    <w:rsid w:val="003F38D8"/>
    <w:rsid w:val="00443718"/>
    <w:rsid w:val="005D4CDE"/>
    <w:rsid w:val="00705F13"/>
    <w:rsid w:val="008F43EB"/>
    <w:rsid w:val="00983894"/>
    <w:rsid w:val="00A572FF"/>
    <w:rsid w:val="00AC725F"/>
    <w:rsid w:val="00B45E89"/>
    <w:rsid w:val="00B63A85"/>
    <w:rsid w:val="00C07888"/>
    <w:rsid w:val="00D86A29"/>
    <w:rsid w:val="00E86A43"/>
    <w:rsid w:val="00E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B50F2"/>
  <w15:chartTrackingRefBased/>
  <w15:docId w15:val="{534D99F2-AAC9-4667-9E82-D028D465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A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4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CDE"/>
  </w:style>
  <w:style w:type="paragraph" w:styleId="Footer">
    <w:name w:val="footer"/>
    <w:basedOn w:val="Normal"/>
    <w:link w:val="FooterChar"/>
    <w:uiPriority w:val="99"/>
    <w:unhideWhenUsed/>
    <w:rsid w:val="005D4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CDE"/>
  </w:style>
  <w:style w:type="character" w:styleId="CommentReference">
    <w:name w:val="annotation reference"/>
    <w:basedOn w:val="DefaultParagraphFont"/>
    <w:uiPriority w:val="99"/>
    <w:semiHidden/>
    <w:unhideWhenUsed/>
    <w:rsid w:val="00C07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8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8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53748-D75F-494D-A39D-AC551E59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8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Smith</dc:creator>
  <cp:keywords/>
  <dc:description/>
  <cp:lastModifiedBy>William Smith</cp:lastModifiedBy>
  <cp:revision>8</cp:revision>
  <dcterms:created xsi:type="dcterms:W3CDTF">2025-12-11T21:27:00Z</dcterms:created>
  <dcterms:modified xsi:type="dcterms:W3CDTF">2026-02-26T14:43:00Z</dcterms:modified>
</cp:coreProperties>
</file>